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C3" w:rsidRDefault="00C12BC3" w:rsidP="00733A41">
      <w:pPr>
        <w:tabs>
          <w:tab w:val="left" w:pos="2410"/>
          <w:tab w:val="left" w:pos="6237"/>
          <w:tab w:val="left" w:pos="6521"/>
        </w:tabs>
        <w:jc w:val="both"/>
        <w:rPr>
          <w:rFonts w:ascii="Verdana" w:hAnsi="Verdana"/>
          <w:sz w:val="18"/>
          <w:szCs w:val="18"/>
          <w:u w:val="none"/>
        </w:rPr>
      </w:pPr>
    </w:p>
    <w:p w:rsidR="00C12BC3" w:rsidRDefault="00BE4A5F" w:rsidP="00733A41">
      <w:pPr>
        <w:tabs>
          <w:tab w:val="left" w:pos="2410"/>
          <w:tab w:val="left" w:pos="6237"/>
          <w:tab w:val="left" w:pos="6521"/>
        </w:tabs>
        <w:jc w:val="both"/>
        <w:rPr>
          <w:rFonts w:ascii="Verdana" w:hAnsi="Verdana"/>
          <w:sz w:val="18"/>
          <w:szCs w:val="18"/>
          <w:u w:val="none"/>
        </w:rPr>
      </w:pPr>
      <w:r>
        <w:rPr>
          <w:noProof/>
          <w:szCs w:val="32"/>
        </w:rPr>
        <w:drawing>
          <wp:anchor distT="0" distB="0" distL="114300" distR="114300" simplePos="0" relativeHeight="251659264" behindDoc="1" locked="0" layoutInCell="1" allowOverlap="1" wp14:anchorId="33ECCB3D" wp14:editId="1E3DA506">
            <wp:simplePos x="0" y="0"/>
            <wp:positionH relativeFrom="margin">
              <wp:posOffset>5660993</wp:posOffset>
            </wp:positionH>
            <wp:positionV relativeFrom="paragraph">
              <wp:posOffset>4445</wp:posOffset>
            </wp:positionV>
            <wp:extent cx="831272" cy="843021"/>
            <wp:effectExtent l="0" t="0" r="6985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g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72" cy="843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BC3" w:rsidRPr="00BE4A5F" w:rsidRDefault="00C12BC3" w:rsidP="00C12BC3">
      <w:pPr>
        <w:pStyle w:val="KonuBal"/>
        <w:jc w:val="left"/>
        <w:rPr>
          <w:sz w:val="24"/>
          <w:szCs w:val="24"/>
        </w:rPr>
      </w:pPr>
    </w:p>
    <w:p w:rsidR="00C12BC3" w:rsidRPr="00CB75C2" w:rsidRDefault="00C12BC3" w:rsidP="00C12BC3">
      <w:pPr>
        <w:tabs>
          <w:tab w:val="left" w:pos="1701"/>
        </w:tabs>
        <w:rPr>
          <w:rFonts w:ascii="Verdana" w:hAnsi="Verdana"/>
          <w:color w:val="000000" w:themeColor="text1"/>
          <w:sz w:val="40"/>
          <w:szCs w:val="4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75C2">
        <w:rPr>
          <w:rFonts w:ascii="Verdana" w:hAnsi="Verdana"/>
          <w:color w:val="000000" w:themeColor="text1"/>
          <w:sz w:val="40"/>
          <w:szCs w:val="4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ENGIN YAZICI</w:t>
      </w:r>
    </w:p>
    <w:p w:rsidR="00C12BC3" w:rsidRPr="00C71CE9" w:rsidRDefault="00C12BC3" w:rsidP="00C12BC3">
      <w:pPr>
        <w:pStyle w:val="KonuBal"/>
        <w:jc w:val="left"/>
        <w:rPr>
          <w:rFonts w:ascii="Verdana" w:hAnsi="Verdana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42A35">
        <w:rPr>
          <w:rFonts w:ascii="Verdana" w:hAnsi="Verdana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Petroleum</w:t>
      </w:r>
      <w:proofErr w:type="spellEnd"/>
      <w:r w:rsidRPr="00D42A35">
        <w:rPr>
          <w:rFonts w:ascii="Verdana" w:hAnsi="Verdana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42A35">
        <w:rPr>
          <w:rFonts w:ascii="Verdana" w:hAnsi="Verdana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Enginee</w:t>
      </w:r>
      <w:r w:rsidR="007446B7">
        <w:rPr>
          <w:rFonts w:ascii="Verdana" w:hAnsi="Verdana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proofErr w:type="spellEnd"/>
      <w:r w:rsidR="007446B7">
        <w:rPr>
          <w:rFonts w:ascii="Verdana" w:hAnsi="Verdana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446B7" w:rsidRPr="007446B7">
        <w:rPr>
          <w:rFonts w:ascii="Verdana" w:hAnsi="Verdana"/>
          <w:b w:val="0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|</w:t>
      </w:r>
      <w:r w:rsidR="007446B7">
        <w:rPr>
          <w:rFonts w:ascii="Verdana" w:hAnsi="Verdana"/>
          <w:b w:val="0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F2D72">
        <w:rPr>
          <w:rFonts w:ascii="Verdana" w:hAnsi="Verdana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Project</w:t>
      </w:r>
      <w:r w:rsidR="007A3003">
        <w:rPr>
          <w:rFonts w:ascii="Verdana" w:hAnsi="Verdana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A1DFD">
        <w:rPr>
          <w:rFonts w:ascii="Verdana" w:hAnsi="Verdana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&amp;</w:t>
      </w:r>
      <w:r w:rsidR="007A3003">
        <w:rPr>
          <w:rFonts w:ascii="Verdana" w:hAnsi="Verdana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E6355">
        <w:rPr>
          <w:rFonts w:ascii="Verdana" w:hAnsi="Verdana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Financial Management</w:t>
      </w:r>
    </w:p>
    <w:p w:rsidR="00C12BC3" w:rsidRPr="000F6CCC" w:rsidRDefault="000F6CCC" w:rsidP="00C12BC3">
      <w:pPr>
        <w:tabs>
          <w:tab w:val="left" w:pos="1701"/>
        </w:tabs>
        <w:rPr>
          <w:rFonts w:ascii="Verdana" w:hAnsi="Verdana"/>
          <w:color w:val="FFFFFF" w:themeColor="background1"/>
          <w:sz w:val="14"/>
          <w:szCs w:val="14"/>
          <w:highlight w:val="black"/>
          <w:u w:val="none"/>
        </w:rPr>
      </w:pPr>
      <w:r w:rsidRPr="000F6CCC">
        <w:rPr>
          <w:noProof/>
          <w:color w:val="FFFFFF" w:themeColor="background1"/>
          <w:sz w:val="14"/>
          <w:szCs w:val="14"/>
          <w:highlight w:val="black"/>
          <w:u w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53E2B8" wp14:editId="552D9106">
                <wp:simplePos x="0" y="0"/>
                <wp:positionH relativeFrom="column">
                  <wp:posOffset>4858461</wp:posOffset>
                </wp:positionH>
                <wp:positionV relativeFrom="paragraph">
                  <wp:posOffset>33528</wp:posOffset>
                </wp:positionV>
                <wp:extent cx="45719" cy="45719"/>
                <wp:effectExtent l="0" t="0" r="12065" b="12065"/>
                <wp:wrapNone/>
                <wp:docPr id="5" name="Akış Çizelgesi: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6CCC" w:rsidRDefault="000F6CCC" w:rsidP="000F6CC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3E2B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5" o:spid="_x0000_s1026" type="#_x0000_t120" style="position:absolute;margin-left:382.55pt;margin-top:2.65pt;width:3.6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" fillcolor="#4f81bd" strokecolor="windowText" strokeweight="2pt">
                <v:textbox>
                  <w:txbxContent>
                    <w:p w:rsidR="000F6CCC" w:rsidRDefault="000F6CCC" w:rsidP="000F6CCC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0F6CCC">
        <w:rPr>
          <w:noProof/>
          <w:color w:val="FFFFFF" w:themeColor="background1"/>
          <w:sz w:val="14"/>
          <w:szCs w:val="14"/>
          <w:highlight w:val="black"/>
          <w:u w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53E2B8" wp14:editId="552D9106">
                <wp:simplePos x="0" y="0"/>
                <wp:positionH relativeFrom="column">
                  <wp:posOffset>1787746</wp:posOffset>
                </wp:positionH>
                <wp:positionV relativeFrom="paragraph">
                  <wp:posOffset>29223</wp:posOffset>
                </wp:positionV>
                <wp:extent cx="45719" cy="45719"/>
                <wp:effectExtent l="0" t="0" r="13335" b="12065"/>
                <wp:wrapNone/>
                <wp:docPr id="4" name="Akış Çizelgesi: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6CCC" w:rsidRDefault="000F6CCC" w:rsidP="000F6CC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3E2B8" id="Akış Çizelgesi: Bağlayıcı 4" o:spid="_x0000_s1027" type="#_x0000_t120" style="position:absolute;margin-left:140.75pt;margin-top:2.3pt;width:3.6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" fillcolor="#4f81bd" strokecolor="windowText" strokeweight="2pt">
                <v:textbox>
                  <w:txbxContent>
                    <w:p w:rsidR="000F6CCC" w:rsidRDefault="000F6CCC" w:rsidP="000F6CCC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0F6CCC">
        <w:rPr>
          <w:noProof/>
          <w:color w:val="FFFFFF" w:themeColor="background1"/>
          <w:sz w:val="14"/>
          <w:szCs w:val="14"/>
          <w:highlight w:val="black"/>
          <w:u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C2D8C5" wp14:editId="6D02CB0A">
                <wp:simplePos x="0" y="0"/>
                <wp:positionH relativeFrom="column">
                  <wp:posOffset>3144732</wp:posOffset>
                </wp:positionH>
                <wp:positionV relativeFrom="paragraph">
                  <wp:posOffset>30480</wp:posOffset>
                </wp:positionV>
                <wp:extent cx="45719" cy="45719"/>
                <wp:effectExtent l="0" t="0" r="12065" b="12065"/>
                <wp:wrapNone/>
                <wp:docPr id="2" name="Akış Çizelgesi: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6CCC" w:rsidRDefault="000F6CCC" w:rsidP="000F6CC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2D8C5" id="Akış Çizelgesi: Bağlayıcı 2" o:spid="_x0000_s1028" type="#_x0000_t120" style="position:absolute;margin-left:247.6pt;margin-top:2.4pt;width:3.6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" fillcolor="#4f81bd" strokecolor="windowText" strokeweight="2pt">
                <v:textbox>
                  <w:txbxContent>
                    <w:p w:rsidR="000F6CCC" w:rsidRDefault="000F6CCC" w:rsidP="000F6CCC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12BC3" w:rsidRPr="000F6CCC">
        <w:rPr>
          <w:rFonts w:ascii="Verdana" w:hAnsi="Verdana"/>
          <w:color w:val="FFFFFF" w:themeColor="background1"/>
          <w:sz w:val="14"/>
          <w:szCs w:val="14"/>
          <w:highlight w:val="black"/>
          <w:u w:val="none"/>
        </w:rPr>
        <w:t xml:space="preserve">Emek </w:t>
      </w:r>
      <w:proofErr w:type="spellStart"/>
      <w:r w:rsidR="00C12BC3" w:rsidRPr="000F6CCC">
        <w:rPr>
          <w:rFonts w:ascii="Verdana" w:hAnsi="Verdana"/>
          <w:color w:val="FFFFFF" w:themeColor="background1"/>
          <w:sz w:val="14"/>
          <w:szCs w:val="14"/>
          <w:highlight w:val="black"/>
          <w:u w:val="none"/>
        </w:rPr>
        <w:t>Mh</w:t>
      </w:r>
      <w:proofErr w:type="spellEnd"/>
      <w:r w:rsidR="00C12BC3" w:rsidRPr="000F6CCC">
        <w:rPr>
          <w:rFonts w:ascii="Verdana" w:hAnsi="Verdana"/>
          <w:color w:val="FFFFFF" w:themeColor="background1"/>
          <w:sz w:val="14"/>
          <w:szCs w:val="14"/>
          <w:highlight w:val="black"/>
          <w:u w:val="none"/>
        </w:rPr>
        <w:t>.</w:t>
      </w:r>
      <w:r w:rsidRPr="000F6CCC">
        <w:rPr>
          <w:rFonts w:ascii="Verdana" w:hAnsi="Verdana"/>
          <w:color w:val="FFFFFF" w:themeColor="background1"/>
          <w:sz w:val="14"/>
          <w:szCs w:val="14"/>
          <w:highlight w:val="black"/>
          <w:u w:val="none"/>
        </w:rPr>
        <w:t xml:space="preserve"> 67 </w:t>
      </w:r>
      <w:proofErr w:type="spellStart"/>
      <w:r w:rsidRPr="000F6CCC">
        <w:rPr>
          <w:rFonts w:ascii="Verdana" w:hAnsi="Verdana"/>
          <w:color w:val="FFFFFF" w:themeColor="background1"/>
          <w:sz w:val="14"/>
          <w:szCs w:val="14"/>
          <w:highlight w:val="black"/>
          <w:u w:val="none"/>
        </w:rPr>
        <w:t>Sk</w:t>
      </w:r>
      <w:proofErr w:type="spellEnd"/>
      <w:r w:rsidRPr="000F6CCC">
        <w:rPr>
          <w:rFonts w:ascii="Verdana" w:hAnsi="Verdana"/>
          <w:color w:val="FFFFFF" w:themeColor="background1"/>
          <w:sz w:val="14"/>
          <w:szCs w:val="14"/>
          <w:highlight w:val="black"/>
          <w:u w:val="none"/>
        </w:rPr>
        <w:t xml:space="preserve"> No:8  Kocaeli/TURKEY    </w:t>
      </w:r>
      <w:r w:rsidR="003F1C1D" w:rsidRPr="000F6CCC">
        <w:rPr>
          <w:rFonts w:ascii="Verdana" w:hAnsi="Verdana"/>
          <w:color w:val="FFFFFF" w:themeColor="background1"/>
          <w:sz w:val="14"/>
          <w:szCs w:val="14"/>
          <w:highlight w:val="black"/>
          <w:u w:val="none"/>
        </w:rPr>
        <w:t xml:space="preserve">Phone :  </w:t>
      </w:r>
      <w:r w:rsidR="00C12BC3" w:rsidRPr="000F6CCC">
        <w:rPr>
          <w:rFonts w:ascii="Verdana" w:hAnsi="Verdana"/>
          <w:color w:val="FFFFFF" w:themeColor="background1"/>
          <w:sz w:val="14"/>
          <w:szCs w:val="14"/>
          <w:highlight w:val="black"/>
          <w:u w:val="none"/>
        </w:rPr>
        <w:t xml:space="preserve">+90 530 9160114 </w:t>
      </w:r>
      <w:r>
        <w:rPr>
          <w:rFonts w:ascii="Verdana" w:hAnsi="Verdana"/>
          <w:color w:val="FFFFFF" w:themeColor="background1"/>
          <w:sz w:val="14"/>
          <w:szCs w:val="14"/>
          <w:highlight w:val="black"/>
          <w:u w:val="none"/>
        </w:rPr>
        <w:t xml:space="preserve">    </w:t>
      </w:r>
      <w:r w:rsidRPr="000F6CCC">
        <w:rPr>
          <w:rFonts w:ascii="Verdana" w:hAnsi="Verdana"/>
          <w:color w:val="FFFFFF" w:themeColor="background1"/>
          <w:sz w:val="14"/>
          <w:szCs w:val="14"/>
          <w:highlight w:val="black"/>
          <w:u w:val="none"/>
        </w:rPr>
        <w:t>www.linkedin.com/in/engin-yazici/</w:t>
      </w:r>
      <w:r w:rsidR="00245F3E" w:rsidRPr="000F6CCC">
        <w:rPr>
          <w:rFonts w:ascii="Verdana" w:hAnsi="Verdana"/>
          <w:color w:val="FFFFFF" w:themeColor="background1"/>
          <w:sz w:val="14"/>
          <w:szCs w:val="14"/>
          <w:highlight w:val="black"/>
          <w:u w:val="none"/>
        </w:rPr>
        <w:t xml:space="preserve"> </w:t>
      </w:r>
      <w:r>
        <w:rPr>
          <w:rFonts w:ascii="Verdana" w:hAnsi="Verdana"/>
          <w:color w:val="FFFFFF" w:themeColor="background1"/>
          <w:sz w:val="14"/>
          <w:szCs w:val="14"/>
          <w:highlight w:val="black"/>
          <w:u w:val="none"/>
        </w:rPr>
        <w:t xml:space="preserve">     </w:t>
      </w:r>
      <w:r w:rsidR="00245F3E" w:rsidRPr="000F6CCC">
        <w:rPr>
          <w:rFonts w:ascii="Verdana" w:hAnsi="Verdana"/>
          <w:color w:val="FFFFFF" w:themeColor="background1"/>
          <w:sz w:val="14"/>
          <w:szCs w:val="14"/>
          <w:highlight w:val="black"/>
          <w:u w:val="none"/>
        </w:rPr>
        <w:t>E-</w:t>
      </w:r>
      <w:proofErr w:type="gramStart"/>
      <w:r w:rsidR="00245F3E" w:rsidRPr="000F6CCC">
        <w:rPr>
          <w:rFonts w:ascii="Verdana" w:hAnsi="Verdana"/>
          <w:color w:val="FFFFFF" w:themeColor="background1"/>
          <w:sz w:val="14"/>
          <w:szCs w:val="14"/>
          <w:highlight w:val="black"/>
          <w:u w:val="none"/>
        </w:rPr>
        <w:t>mail</w:t>
      </w:r>
      <w:r w:rsidR="00245F3E" w:rsidRPr="00947B33">
        <w:rPr>
          <w:rFonts w:ascii="Verdana" w:hAnsi="Verdana"/>
          <w:color w:val="FFFFFF" w:themeColor="background1"/>
          <w:sz w:val="16"/>
          <w:szCs w:val="16"/>
          <w:highlight w:val="black"/>
          <w:u w:val="none"/>
        </w:rPr>
        <w:t xml:space="preserve"> </w:t>
      </w:r>
      <w:r w:rsidR="00245F3E" w:rsidRPr="000F6CCC">
        <w:rPr>
          <w:rFonts w:ascii="Verdana" w:hAnsi="Verdana"/>
          <w:color w:val="FFFFFF" w:themeColor="background1"/>
          <w:sz w:val="14"/>
          <w:szCs w:val="14"/>
          <w:highlight w:val="black"/>
          <w:u w:val="none"/>
        </w:rPr>
        <w:t>: e</w:t>
      </w:r>
      <w:proofErr w:type="gramEnd"/>
      <w:r w:rsidR="00A201A6" w:rsidRPr="000F6CCC">
        <w:rPr>
          <w:rFonts w:ascii="Verdana" w:hAnsi="Verdana"/>
          <w:color w:val="FFFFFF" w:themeColor="background1"/>
          <w:sz w:val="14"/>
          <w:szCs w:val="14"/>
          <w:highlight w:val="black"/>
          <w:u w:val="none"/>
        </w:rPr>
        <w:fldChar w:fldCharType="begin"/>
      </w:r>
      <w:r w:rsidR="00A201A6" w:rsidRPr="000F6CCC">
        <w:rPr>
          <w:rFonts w:ascii="Verdana" w:hAnsi="Verdana"/>
          <w:color w:val="FFFFFF" w:themeColor="background1"/>
          <w:sz w:val="14"/>
          <w:szCs w:val="14"/>
          <w:highlight w:val="black"/>
          <w:u w:val="none"/>
        </w:rPr>
        <w:instrText xml:space="preserve"> HYPERLINK "mailto:nginyazici@hotmail.com" </w:instrText>
      </w:r>
      <w:r w:rsidR="00A201A6" w:rsidRPr="000F6CCC">
        <w:rPr>
          <w:rFonts w:ascii="Verdana" w:hAnsi="Verdana"/>
          <w:color w:val="FFFFFF" w:themeColor="background1"/>
          <w:sz w:val="14"/>
          <w:szCs w:val="14"/>
          <w:highlight w:val="black"/>
          <w:u w:val="none"/>
        </w:rPr>
        <w:fldChar w:fldCharType="separate"/>
      </w:r>
      <w:r w:rsidR="00A201A6" w:rsidRPr="000F6CCC">
        <w:rPr>
          <w:rFonts w:ascii="Verdana" w:hAnsi="Verdana"/>
          <w:color w:val="FFFFFF" w:themeColor="background1"/>
          <w:sz w:val="14"/>
          <w:szCs w:val="14"/>
          <w:highlight w:val="black"/>
          <w:u w:val="none"/>
        </w:rPr>
        <w:t>nginyazici@hotmail.com</w:t>
      </w:r>
      <w:r w:rsidR="00A201A6" w:rsidRPr="000F6CCC">
        <w:rPr>
          <w:rFonts w:ascii="Verdana" w:hAnsi="Verdana"/>
          <w:color w:val="FFFFFF" w:themeColor="background1"/>
          <w:sz w:val="14"/>
          <w:szCs w:val="14"/>
          <w:highlight w:val="black"/>
          <w:u w:val="none"/>
        </w:rPr>
        <w:fldChar w:fldCharType="end"/>
      </w:r>
    </w:p>
    <w:p w:rsidR="00C12BC3" w:rsidRPr="009F27AE" w:rsidRDefault="00C12BC3" w:rsidP="00C12BC3">
      <w:pPr>
        <w:tabs>
          <w:tab w:val="left" w:pos="1701"/>
        </w:tabs>
        <w:rPr>
          <w:b/>
          <w:sz w:val="18"/>
          <w:szCs w:val="18"/>
          <w:u w:val="none"/>
        </w:rPr>
      </w:pPr>
      <w:r>
        <w:rPr>
          <w:noProof/>
          <w:color w:val="000000"/>
          <w:sz w:val="16"/>
          <w:szCs w:val="16"/>
          <w:u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146C2" wp14:editId="27C435E7">
                <wp:simplePos x="0" y="0"/>
                <wp:positionH relativeFrom="margin">
                  <wp:posOffset>-1571</wp:posOffset>
                </wp:positionH>
                <wp:positionV relativeFrom="paragraph">
                  <wp:posOffset>56819</wp:posOffset>
                </wp:positionV>
                <wp:extent cx="6522368" cy="0"/>
                <wp:effectExtent l="0" t="19050" r="50165" b="3810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2368" cy="0"/>
                        </a:xfrm>
                        <a:prstGeom prst="line">
                          <a:avLst/>
                        </a:prstGeom>
                        <a:noFill/>
                        <a:ln w="476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AC576" id="Düz Bağlayıcı 2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4.45pt" to="513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" strokecolor="windowText" strokeweight="3.75pt">
                <w10:wrap anchorx="margin"/>
              </v:line>
            </w:pict>
          </mc:Fallback>
        </mc:AlternateContent>
      </w:r>
      <w:r>
        <w:rPr>
          <w:b/>
          <w:sz w:val="22"/>
          <w:szCs w:val="22"/>
          <w:u w:val="none"/>
        </w:rPr>
        <w:t xml:space="preserve">    </w:t>
      </w:r>
    </w:p>
    <w:p w:rsidR="00C12BC3" w:rsidRPr="00E814B5" w:rsidRDefault="00C12BC3" w:rsidP="00C12BC3">
      <w:pPr>
        <w:tabs>
          <w:tab w:val="left" w:pos="709"/>
          <w:tab w:val="left" w:pos="2410"/>
        </w:tabs>
        <w:jc w:val="both"/>
        <w:rPr>
          <w:rFonts w:ascii="Verdana" w:hAnsi="Verdana"/>
          <w:b/>
          <w:sz w:val="22"/>
          <w:szCs w:val="22"/>
          <w:u w:val="none"/>
        </w:rPr>
      </w:pPr>
      <w:proofErr w:type="spellStart"/>
      <w:r w:rsidRPr="00E814B5">
        <w:rPr>
          <w:rFonts w:ascii="Verdana" w:hAnsi="Verdana"/>
          <w:b/>
          <w:sz w:val="22"/>
          <w:szCs w:val="22"/>
          <w:u w:val="none"/>
        </w:rPr>
        <w:t>Summary</w:t>
      </w:r>
      <w:proofErr w:type="spellEnd"/>
      <w:r w:rsidRPr="00E814B5">
        <w:rPr>
          <w:rFonts w:ascii="Verdana" w:hAnsi="Verdana"/>
          <w:b/>
          <w:sz w:val="22"/>
          <w:szCs w:val="22"/>
          <w:u w:val="none"/>
        </w:rPr>
        <w:t xml:space="preserve"> </w:t>
      </w:r>
    </w:p>
    <w:p w:rsidR="00C12BC3" w:rsidRPr="00C73707" w:rsidRDefault="00C12BC3" w:rsidP="00C73707">
      <w:pPr>
        <w:tabs>
          <w:tab w:val="left" w:pos="709"/>
          <w:tab w:val="left" w:pos="2410"/>
        </w:tabs>
        <w:jc w:val="both"/>
        <w:rPr>
          <w:rFonts w:ascii="Verdana" w:hAnsi="Verdana"/>
          <w:color w:val="000000"/>
          <w:sz w:val="16"/>
          <w:szCs w:val="16"/>
          <w:u w:val="none"/>
        </w:rPr>
      </w:pPr>
      <w:r w:rsidRPr="0061507C">
        <w:rPr>
          <w:rFonts w:ascii="Verdana" w:hAnsi="Verdana"/>
          <w:color w:val="000000"/>
          <w:sz w:val="16"/>
          <w:szCs w:val="16"/>
          <w:u w:val="none"/>
        </w:rPr>
        <w:t>P</w:t>
      </w:r>
      <w:r>
        <w:rPr>
          <w:rFonts w:ascii="Verdana" w:hAnsi="Verdana"/>
          <w:color w:val="000000"/>
          <w:sz w:val="16"/>
          <w:szCs w:val="16"/>
          <w:u w:val="none"/>
        </w:rPr>
        <w:t xml:space="preserve">rofessional </w:t>
      </w:r>
      <w:proofErr w:type="spellStart"/>
      <w:r w:rsidRPr="0061507C">
        <w:rPr>
          <w:rFonts w:ascii="Verdana" w:hAnsi="Verdana"/>
          <w:color w:val="000000"/>
          <w:sz w:val="16"/>
          <w:szCs w:val="16"/>
          <w:u w:val="none"/>
        </w:rPr>
        <w:t>ov</w:t>
      </w:r>
      <w:r>
        <w:rPr>
          <w:rFonts w:ascii="Verdana" w:hAnsi="Verdana"/>
          <w:color w:val="000000"/>
          <w:sz w:val="16"/>
          <w:szCs w:val="16"/>
          <w:u w:val="none"/>
        </w:rPr>
        <w:t>er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22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years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of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experience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in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big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corporate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energy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con</w:t>
      </w:r>
      <w:r w:rsidR="0089375F">
        <w:rPr>
          <w:rFonts w:ascii="Verdana" w:hAnsi="Verdana"/>
          <w:color w:val="000000"/>
          <w:sz w:val="16"/>
          <w:szCs w:val="16"/>
          <w:u w:val="none"/>
        </w:rPr>
        <w:t>s</w:t>
      </w:r>
      <w:r>
        <w:rPr>
          <w:rFonts w:ascii="Verdana" w:hAnsi="Verdana"/>
          <w:color w:val="000000"/>
          <w:sz w:val="16"/>
          <w:szCs w:val="16"/>
          <w:u w:val="none"/>
        </w:rPr>
        <w:t>truction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companies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in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Turkey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. </w:t>
      </w:r>
      <w:proofErr w:type="spellStart"/>
      <w:r w:rsidR="00C73707">
        <w:rPr>
          <w:rFonts w:ascii="Verdana" w:hAnsi="Verdana"/>
          <w:color w:val="000000"/>
          <w:sz w:val="16"/>
          <w:szCs w:val="16"/>
          <w:u w:val="none"/>
        </w:rPr>
        <w:t>Experienced</w:t>
      </w:r>
      <w:proofErr w:type="spellEnd"/>
      <w:r w:rsidR="00C7370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1507C">
        <w:rPr>
          <w:rFonts w:ascii="Verdana" w:hAnsi="Verdana"/>
          <w:color w:val="000000"/>
          <w:sz w:val="16"/>
          <w:szCs w:val="16"/>
          <w:u w:val="none"/>
        </w:rPr>
        <w:t>mainly</w:t>
      </w:r>
      <w:proofErr w:type="spellEnd"/>
      <w:r w:rsidRPr="0061507C">
        <w:rPr>
          <w:rFonts w:ascii="Verdana" w:hAnsi="Verdana"/>
          <w:color w:val="000000"/>
          <w:sz w:val="16"/>
          <w:szCs w:val="16"/>
          <w:u w:val="none"/>
        </w:rPr>
        <w:t xml:space="preserve"> in </w:t>
      </w:r>
      <w:proofErr w:type="spellStart"/>
      <w:r w:rsidRPr="0061507C">
        <w:rPr>
          <w:rFonts w:ascii="Verdana" w:hAnsi="Verdana"/>
          <w:color w:val="000000"/>
          <w:sz w:val="16"/>
          <w:szCs w:val="16"/>
          <w:u w:val="none"/>
        </w:rPr>
        <w:t>gas</w:t>
      </w:r>
      <w:proofErr w:type="spellEnd"/>
      <w:r w:rsidRPr="0061507C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operations</w:t>
      </w:r>
      <w:proofErr w:type="spellEnd"/>
      <w:r w:rsidRPr="0061507C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="00C80CE2">
        <w:rPr>
          <w:rFonts w:ascii="Verdana" w:hAnsi="Verdana"/>
          <w:color w:val="000000"/>
          <w:sz w:val="16"/>
          <w:szCs w:val="16"/>
          <w:u w:val="none"/>
        </w:rPr>
        <w:t>installations</w:t>
      </w:r>
      <w:proofErr w:type="spellEnd"/>
      <w:r w:rsidR="00C80CE2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="00C80CE2">
        <w:rPr>
          <w:rFonts w:ascii="Verdana" w:hAnsi="Verdana"/>
          <w:color w:val="000000"/>
          <w:sz w:val="16"/>
          <w:szCs w:val="16"/>
          <w:u w:val="none"/>
        </w:rPr>
        <w:t>pipelines</w:t>
      </w:r>
      <w:proofErr w:type="spellEnd"/>
      <w:r w:rsidR="00423BCD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="007B11F6">
        <w:rPr>
          <w:rFonts w:ascii="Verdana" w:hAnsi="Verdana"/>
          <w:color w:val="000000"/>
          <w:sz w:val="16"/>
          <w:szCs w:val="16"/>
          <w:u w:val="none"/>
        </w:rPr>
        <w:t>business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454539">
        <w:rPr>
          <w:rFonts w:ascii="Verdana" w:hAnsi="Verdana"/>
          <w:color w:val="000000"/>
          <w:sz w:val="16"/>
          <w:szCs w:val="16"/>
          <w:u w:val="none"/>
        </w:rPr>
        <w:t>development</w:t>
      </w:r>
      <w:proofErr w:type="spellEnd"/>
      <w:r w:rsidR="003F36CD">
        <w:rPr>
          <w:rFonts w:ascii="Verdana" w:hAnsi="Verdana"/>
          <w:color w:val="000000"/>
          <w:sz w:val="16"/>
          <w:szCs w:val="16"/>
          <w:u w:val="none"/>
        </w:rPr>
        <w:t>,</w:t>
      </w:r>
      <w:r w:rsidR="00687122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687122">
        <w:rPr>
          <w:rFonts w:ascii="Verdana" w:hAnsi="Verdana"/>
          <w:color w:val="000000"/>
          <w:sz w:val="16"/>
          <w:szCs w:val="16"/>
          <w:u w:val="none"/>
        </w:rPr>
        <w:t>financial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management</w:t>
      </w:r>
      <w:proofErr w:type="spellEnd"/>
      <w:r w:rsidR="00454539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gramStart"/>
      <w:r w:rsidR="00454539">
        <w:rPr>
          <w:rFonts w:ascii="Verdana" w:hAnsi="Verdana"/>
          <w:color w:val="000000"/>
          <w:sz w:val="16"/>
          <w:szCs w:val="16"/>
          <w:u w:val="none"/>
        </w:rPr>
        <w:t>marketing</w:t>
      </w:r>
      <w:proofErr w:type="gram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61507C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sales</w:t>
      </w:r>
      <w:proofErr w:type="spellEnd"/>
    </w:p>
    <w:p w:rsidR="00C12BC3" w:rsidRPr="007446B7" w:rsidRDefault="00C12BC3" w:rsidP="00C12BC3">
      <w:pPr>
        <w:tabs>
          <w:tab w:val="left" w:pos="2410"/>
        </w:tabs>
        <w:jc w:val="both"/>
        <w:rPr>
          <w:rFonts w:ascii="Verdana" w:hAnsi="Verdana"/>
          <w:b/>
          <w:sz w:val="8"/>
          <w:szCs w:val="8"/>
          <w:u w:val="none"/>
        </w:rPr>
      </w:pPr>
    </w:p>
    <w:p w:rsidR="00C12BC3" w:rsidRDefault="00C12BC3" w:rsidP="00C12BC3">
      <w:pPr>
        <w:tabs>
          <w:tab w:val="left" w:pos="2410"/>
        </w:tabs>
        <w:jc w:val="both"/>
        <w:rPr>
          <w:b/>
          <w:sz w:val="24"/>
          <w:szCs w:val="24"/>
          <w:u w:val="none"/>
        </w:rPr>
      </w:pPr>
      <w:proofErr w:type="spellStart"/>
      <w:r w:rsidRPr="00E814B5">
        <w:rPr>
          <w:rFonts w:ascii="Verdana" w:hAnsi="Verdana"/>
          <w:b/>
          <w:sz w:val="22"/>
          <w:szCs w:val="22"/>
          <w:u w:val="none"/>
        </w:rPr>
        <w:t>Skills</w:t>
      </w:r>
      <w:proofErr w:type="spellEnd"/>
      <w:r w:rsidRPr="00B843DA">
        <w:rPr>
          <w:b/>
          <w:sz w:val="24"/>
          <w:szCs w:val="24"/>
          <w:u w:val="none"/>
        </w:rPr>
        <w:t xml:space="preserve"> </w:t>
      </w:r>
    </w:p>
    <w:p w:rsidR="00C12BC3" w:rsidRPr="00451AFA" w:rsidRDefault="00C12BC3" w:rsidP="00C12BC3">
      <w:pPr>
        <w:tabs>
          <w:tab w:val="left" w:pos="2410"/>
        </w:tabs>
        <w:jc w:val="both"/>
        <w:rPr>
          <w:b/>
          <w:sz w:val="4"/>
          <w:szCs w:val="4"/>
          <w:u w:val="none"/>
        </w:rPr>
      </w:pPr>
    </w:p>
    <w:p w:rsidR="00C12BC3" w:rsidRPr="00CE1256" w:rsidRDefault="00C12BC3" w:rsidP="00C12BC3">
      <w:pPr>
        <w:tabs>
          <w:tab w:val="left" w:pos="2410"/>
        </w:tabs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 w:rsidRPr="0040380A">
        <w:rPr>
          <w:rFonts w:ascii="Verdana" w:hAnsi="Verdana"/>
          <w:color w:val="000000"/>
          <w:sz w:val="16"/>
          <w:szCs w:val="16"/>
          <w:u w:val="none"/>
        </w:rPr>
        <w:t>Gas</w:t>
      </w:r>
      <w:proofErr w:type="spellEnd"/>
      <w:r w:rsidRPr="0040380A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40380A">
        <w:rPr>
          <w:rFonts w:ascii="Verdana" w:hAnsi="Verdana"/>
          <w:color w:val="000000"/>
          <w:sz w:val="16"/>
          <w:szCs w:val="16"/>
          <w:u w:val="none"/>
        </w:rPr>
        <w:t>Engineering</w:t>
      </w:r>
      <w:proofErr w:type="spellEnd"/>
      <w:r w:rsidR="00423BCD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="00423BCD">
        <w:rPr>
          <w:rFonts w:ascii="Verdana" w:hAnsi="Verdana"/>
          <w:color w:val="000000"/>
          <w:sz w:val="16"/>
          <w:szCs w:val="16"/>
          <w:u w:val="none"/>
        </w:rPr>
        <w:t>Instal</w:t>
      </w:r>
      <w:r w:rsidR="0066596E">
        <w:rPr>
          <w:rFonts w:ascii="Verdana" w:hAnsi="Verdana"/>
          <w:color w:val="000000"/>
          <w:sz w:val="16"/>
          <w:szCs w:val="16"/>
          <w:u w:val="none"/>
        </w:rPr>
        <w:t>l</w:t>
      </w:r>
      <w:r w:rsidR="00423BCD">
        <w:rPr>
          <w:rFonts w:ascii="Verdana" w:hAnsi="Verdana"/>
          <w:color w:val="000000"/>
          <w:sz w:val="16"/>
          <w:szCs w:val="16"/>
          <w:u w:val="none"/>
        </w:rPr>
        <w:t>a</w:t>
      </w:r>
      <w:r w:rsidR="0066596E">
        <w:rPr>
          <w:rFonts w:ascii="Verdana" w:hAnsi="Verdana"/>
          <w:color w:val="000000"/>
          <w:sz w:val="16"/>
          <w:szCs w:val="16"/>
          <w:u w:val="none"/>
        </w:rPr>
        <w:t>tions</w:t>
      </w:r>
      <w:proofErr w:type="spellEnd"/>
      <w:r w:rsidR="0066596E">
        <w:rPr>
          <w:rFonts w:ascii="Verdana" w:hAnsi="Verdana"/>
          <w:color w:val="000000"/>
          <w:sz w:val="16"/>
          <w:szCs w:val="16"/>
          <w:u w:val="none"/>
        </w:rPr>
        <w:t>,</w:t>
      </w:r>
      <w:r w:rsidR="0040380A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66596E" w:rsidRPr="0040380A">
        <w:rPr>
          <w:rFonts w:ascii="Verdana" w:hAnsi="Verdana"/>
          <w:color w:val="000000"/>
          <w:sz w:val="16"/>
          <w:szCs w:val="16"/>
          <w:u w:val="none"/>
        </w:rPr>
        <w:t>Pipeline</w:t>
      </w:r>
      <w:proofErr w:type="spellEnd"/>
      <w:r w:rsidR="0066596E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r w:rsidR="003125D6">
        <w:rPr>
          <w:rFonts w:ascii="Verdana" w:hAnsi="Verdana"/>
          <w:color w:val="000000"/>
          <w:sz w:val="16"/>
          <w:szCs w:val="16"/>
          <w:u w:val="none"/>
        </w:rPr>
        <w:t xml:space="preserve">Project Management, </w:t>
      </w:r>
      <w:r w:rsidR="001B3416">
        <w:rPr>
          <w:rFonts w:ascii="Verdana" w:hAnsi="Verdana"/>
          <w:color w:val="000000"/>
          <w:sz w:val="16"/>
          <w:szCs w:val="16"/>
          <w:u w:val="none"/>
        </w:rPr>
        <w:t>Business Development</w:t>
      </w:r>
      <w:r w:rsidR="0040380A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r w:rsidRPr="0040380A">
        <w:rPr>
          <w:rFonts w:ascii="Verdana" w:hAnsi="Verdana"/>
          <w:color w:val="000000"/>
          <w:sz w:val="16"/>
          <w:szCs w:val="16"/>
          <w:u w:val="none"/>
        </w:rPr>
        <w:t>Financial Management</w:t>
      </w:r>
      <w:r w:rsidRPr="0040380A">
        <w:rPr>
          <w:rFonts w:ascii="Verdana" w:hAnsi="Verdana"/>
          <w:color w:val="000000"/>
          <w:sz w:val="16"/>
          <w:szCs w:val="16"/>
          <w:u w:val="none"/>
        </w:rPr>
        <w:tab/>
      </w:r>
      <w:r w:rsidRPr="00B274DE">
        <w:rPr>
          <w:sz w:val="22"/>
          <w:szCs w:val="22"/>
          <w:u w:val="none"/>
        </w:rPr>
        <w:tab/>
      </w:r>
    </w:p>
    <w:p w:rsidR="00C12BC3" w:rsidRDefault="00C12BC3" w:rsidP="00C12BC3">
      <w:pPr>
        <w:tabs>
          <w:tab w:val="left" w:pos="2410"/>
        </w:tabs>
        <w:jc w:val="both"/>
        <w:rPr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814B5">
        <w:rPr>
          <w:rFonts w:ascii="Verdana" w:hAnsi="Verdana"/>
          <w:b/>
          <w:sz w:val="22"/>
          <w:szCs w:val="22"/>
          <w:u w:val="none"/>
        </w:rPr>
        <w:t>Education</w:t>
      </w:r>
      <w:proofErr w:type="spellEnd"/>
      <w:r w:rsidRPr="002D2DA6">
        <w:rPr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C12BC3" w:rsidRPr="00451AFA" w:rsidRDefault="00C12BC3" w:rsidP="00C12BC3">
      <w:pPr>
        <w:tabs>
          <w:tab w:val="left" w:pos="2410"/>
        </w:tabs>
        <w:jc w:val="both"/>
        <w:rPr>
          <w:color w:val="000000" w:themeColor="text1"/>
          <w:sz w:val="4"/>
          <w:szCs w:val="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12BC3" w:rsidRPr="00302B1B" w:rsidRDefault="00C12BC3" w:rsidP="006E1B1B">
      <w:pPr>
        <w:tabs>
          <w:tab w:val="left" w:pos="2410"/>
          <w:tab w:val="left" w:pos="3969"/>
        </w:tabs>
        <w:jc w:val="both"/>
        <w:rPr>
          <w:rFonts w:ascii="Verdana" w:hAnsi="Verdana"/>
          <w:sz w:val="16"/>
          <w:szCs w:val="16"/>
          <w:u w:val="none"/>
        </w:rPr>
      </w:pPr>
      <w:proofErr w:type="spellStart"/>
      <w:r w:rsidRPr="006E1B1B">
        <w:rPr>
          <w:rFonts w:ascii="Verdana" w:hAnsi="Verdana"/>
          <w:b/>
          <w:sz w:val="16"/>
          <w:szCs w:val="16"/>
          <w:u w:val="none"/>
        </w:rPr>
        <w:t>Istanbul</w:t>
      </w:r>
      <w:proofErr w:type="spellEnd"/>
      <w:r w:rsidRPr="006E1B1B">
        <w:rPr>
          <w:rFonts w:ascii="Verdana" w:hAnsi="Verdana"/>
          <w:b/>
          <w:sz w:val="16"/>
          <w:szCs w:val="16"/>
          <w:u w:val="none"/>
        </w:rPr>
        <w:t xml:space="preserve"> </w:t>
      </w:r>
      <w:proofErr w:type="spellStart"/>
      <w:r w:rsidRPr="006E1B1B">
        <w:rPr>
          <w:rFonts w:ascii="Verdana" w:hAnsi="Verdana"/>
          <w:b/>
          <w:sz w:val="16"/>
          <w:szCs w:val="16"/>
          <w:u w:val="none"/>
        </w:rPr>
        <w:t>University</w:t>
      </w:r>
      <w:proofErr w:type="spellEnd"/>
      <w:r w:rsidR="002A7603" w:rsidRPr="006E1B1B">
        <w:rPr>
          <w:rFonts w:ascii="Verdana" w:hAnsi="Verdana"/>
          <w:b/>
          <w:sz w:val="16"/>
          <w:szCs w:val="16"/>
          <w:u w:val="none"/>
        </w:rPr>
        <w:t>, School of Business</w:t>
      </w:r>
      <w:r w:rsidR="004C6C1E">
        <w:rPr>
          <w:rFonts w:ascii="Verdana" w:hAnsi="Verdana"/>
          <w:sz w:val="16"/>
          <w:szCs w:val="16"/>
          <w:u w:val="none"/>
        </w:rPr>
        <w:tab/>
      </w:r>
      <w:r w:rsidRPr="00302B1B">
        <w:rPr>
          <w:rFonts w:ascii="Verdana" w:hAnsi="Verdana"/>
          <w:sz w:val="16"/>
          <w:szCs w:val="16"/>
          <w:u w:val="none"/>
        </w:rPr>
        <w:t>Financial Management</w:t>
      </w:r>
      <w:r w:rsidRPr="00302B1B">
        <w:rPr>
          <w:rFonts w:ascii="Verdana" w:hAnsi="Verdana"/>
          <w:sz w:val="16"/>
          <w:szCs w:val="16"/>
          <w:u w:val="none"/>
        </w:rPr>
        <w:tab/>
      </w:r>
      <w:r w:rsidR="006E1B1B">
        <w:rPr>
          <w:rFonts w:ascii="Verdana" w:hAnsi="Verdana"/>
          <w:sz w:val="16"/>
          <w:szCs w:val="16"/>
          <w:u w:val="none"/>
        </w:rPr>
        <w:t xml:space="preserve">                  </w:t>
      </w:r>
      <w:r w:rsidR="006E1B1B">
        <w:rPr>
          <w:rFonts w:ascii="Verdana" w:hAnsi="Verdana"/>
          <w:sz w:val="16"/>
          <w:szCs w:val="16"/>
          <w:u w:val="none"/>
        </w:rPr>
        <w:tab/>
      </w:r>
      <w:r w:rsidRPr="00302B1B">
        <w:rPr>
          <w:rFonts w:ascii="Verdana" w:hAnsi="Verdana"/>
          <w:sz w:val="16"/>
          <w:szCs w:val="16"/>
          <w:u w:val="none"/>
        </w:rPr>
        <w:t>1998-1999</w:t>
      </w:r>
      <w:r w:rsidRPr="00302B1B">
        <w:rPr>
          <w:rFonts w:ascii="Verdana" w:hAnsi="Verdana"/>
          <w:b/>
          <w:sz w:val="16"/>
          <w:szCs w:val="16"/>
          <w:u w:val="none"/>
        </w:rPr>
        <w:tab/>
      </w:r>
    </w:p>
    <w:p w:rsidR="003F5EF9" w:rsidRDefault="00546FA2" w:rsidP="004C6C1E">
      <w:pPr>
        <w:tabs>
          <w:tab w:val="left" w:pos="2410"/>
          <w:tab w:val="left" w:pos="3969"/>
          <w:tab w:val="left" w:pos="6521"/>
        </w:tabs>
        <w:jc w:val="both"/>
        <w:rPr>
          <w:rFonts w:ascii="Verdana" w:hAnsi="Verdana"/>
          <w:sz w:val="18"/>
          <w:szCs w:val="18"/>
          <w:u w:val="none"/>
        </w:rPr>
      </w:pPr>
      <w:hyperlink r:id="rId9" w:history="1">
        <w:proofErr w:type="spellStart"/>
        <w:r w:rsidR="00C12BC3" w:rsidRPr="006E1B1B">
          <w:rPr>
            <w:rFonts w:ascii="Verdana" w:hAnsi="Verdana"/>
            <w:b/>
            <w:sz w:val="16"/>
            <w:szCs w:val="16"/>
            <w:u w:val="none"/>
          </w:rPr>
          <w:t>Istanbul</w:t>
        </w:r>
        <w:proofErr w:type="spellEnd"/>
        <w:r w:rsidR="00C12BC3" w:rsidRPr="006E1B1B">
          <w:rPr>
            <w:rFonts w:ascii="Verdana" w:hAnsi="Verdana"/>
            <w:b/>
            <w:sz w:val="16"/>
            <w:szCs w:val="16"/>
            <w:u w:val="none"/>
          </w:rPr>
          <w:t xml:space="preserve"> Technical </w:t>
        </w:r>
        <w:proofErr w:type="spellStart"/>
        <w:r w:rsidR="00C12BC3" w:rsidRPr="006E1B1B">
          <w:rPr>
            <w:rFonts w:ascii="Verdana" w:hAnsi="Verdana"/>
            <w:b/>
            <w:sz w:val="16"/>
            <w:szCs w:val="16"/>
            <w:u w:val="none"/>
          </w:rPr>
          <w:t>University</w:t>
        </w:r>
        <w:proofErr w:type="spellEnd"/>
      </w:hyperlink>
      <w:r w:rsidR="004C6C1E">
        <w:rPr>
          <w:rFonts w:ascii="Verdana" w:hAnsi="Verdana"/>
          <w:b/>
          <w:sz w:val="16"/>
          <w:szCs w:val="16"/>
          <w:u w:val="none"/>
        </w:rPr>
        <w:tab/>
      </w:r>
      <w:proofErr w:type="spellStart"/>
      <w:r w:rsidR="001C537C">
        <w:rPr>
          <w:rFonts w:ascii="Verdana" w:hAnsi="Verdana"/>
          <w:sz w:val="16"/>
          <w:szCs w:val="16"/>
          <w:u w:val="none"/>
        </w:rPr>
        <w:t>Petroleum</w:t>
      </w:r>
      <w:proofErr w:type="spellEnd"/>
      <w:r w:rsidR="001C537C">
        <w:rPr>
          <w:rFonts w:ascii="Verdana" w:hAnsi="Verdana"/>
          <w:sz w:val="16"/>
          <w:szCs w:val="16"/>
          <w:u w:val="none"/>
        </w:rPr>
        <w:t xml:space="preserve"> </w:t>
      </w:r>
      <w:proofErr w:type="spellStart"/>
      <w:r w:rsidR="001C537C">
        <w:rPr>
          <w:rFonts w:ascii="Verdana" w:hAnsi="Verdana"/>
          <w:sz w:val="16"/>
          <w:szCs w:val="16"/>
          <w:u w:val="none"/>
        </w:rPr>
        <w:t>and</w:t>
      </w:r>
      <w:proofErr w:type="spellEnd"/>
      <w:r w:rsidR="001C537C">
        <w:rPr>
          <w:rFonts w:ascii="Verdana" w:hAnsi="Verdana"/>
          <w:sz w:val="16"/>
          <w:szCs w:val="16"/>
          <w:u w:val="none"/>
        </w:rPr>
        <w:t xml:space="preserve"> Natural </w:t>
      </w:r>
      <w:proofErr w:type="spellStart"/>
      <w:r w:rsidR="001C537C">
        <w:rPr>
          <w:rFonts w:ascii="Verdana" w:hAnsi="Verdana"/>
          <w:sz w:val="16"/>
          <w:szCs w:val="16"/>
          <w:u w:val="none"/>
        </w:rPr>
        <w:t>G</w:t>
      </w:r>
      <w:r w:rsidR="00C12BC3" w:rsidRPr="00302B1B">
        <w:rPr>
          <w:rFonts w:ascii="Verdana" w:hAnsi="Verdana"/>
          <w:sz w:val="16"/>
          <w:szCs w:val="16"/>
          <w:u w:val="none"/>
        </w:rPr>
        <w:t>as</w:t>
      </w:r>
      <w:proofErr w:type="spellEnd"/>
      <w:r w:rsidR="00C12BC3" w:rsidRPr="00302B1B">
        <w:rPr>
          <w:rFonts w:ascii="Verdana" w:hAnsi="Verdana"/>
          <w:sz w:val="16"/>
          <w:szCs w:val="16"/>
          <w:u w:val="none"/>
        </w:rPr>
        <w:t xml:space="preserve"> </w:t>
      </w:r>
      <w:proofErr w:type="spellStart"/>
      <w:r w:rsidR="00C12BC3" w:rsidRPr="00302B1B">
        <w:rPr>
          <w:rFonts w:ascii="Verdana" w:hAnsi="Verdana"/>
          <w:sz w:val="16"/>
          <w:szCs w:val="16"/>
          <w:u w:val="none"/>
        </w:rPr>
        <w:t>Engineering</w:t>
      </w:r>
      <w:proofErr w:type="spellEnd"/>
      <w:r w:rsidR="00C12BC3" w:rsidRPr="00302B1B">
        <w:rPr>
          <w:rFonts w:ascii="Verdana" w:hAnsi="Verdana"/>
          <w:sz w:val="16"/>
          <w:szCs w:val="16"/>
          <w:u w:val="none"/>
        </w:rPr>
        <w:tab/>
      </w:r>
      <w:r w:rsidR="00CE1256">
        <w:rPr>
          <w:rFonts w:ascii="Verdana" w:hAnsi="Verdana"/>
          <w:sz w:val="16"/>
          <w:szCs w:val="16"/>
          <w:u w:val="none"/>
        </w:rPr>
        <w:t>1988-1992</w:t>
      </w:r>
    </w:p>
    <w:p w:rsidR="00B142C1" w:rsidRPr="00D76797" w:rsidRDefault="009C0F65" w:rsidP="004C6C1E">
      <w:pPr>
        <w:tabs>
          <w:tab w:val="left" w:pos="2410"/>
          <w:tab w:val="left" w:pos="3969"/>
          <w:tab w:val="left" w:pos="6521"/>
        </w:tabs>
        <w:jc w:val="both"/>
        <w:rPr>
          <w:rFonts w:ascii="Verdana" w:hAnsi="Verdana"/>
          <w:sz w:val="18"/>
          <w:szCs w:val="18"/>
          <w:u w:val="none"/>
        </w:rPr>
      </w:pPr>
      <w:r w:rsidRPr="00D76797">
        <w:rPr>
          <w:rFonts w:ascii="Verdana" w:hAnsi="Verdana"/>
          <w:sz w:val="18"/>
          <w:szCs w:val="18"/>
          <w:u w:val="none"/>
        </w:rPr>
        <w:tab/>
      </w:r>
      <w:r w:rsidRPr="00D76797">
        <w:rPr>
          <w:rFonts w:ascii="Verdana" w:hAnsi="Verdana"/>
          <w:sz w:val="18"/>
          <w:szCs w:val="18"/>
          <w:u w:val="none"/>
        </w:rPr>
        <w:tab/>
      </w:r>
    </w:p>
    <w:p w:rsidR="00D6432E" w:rsidRPr="00677B58" w:rsidRDefault="0083664A" w:rsidP="00677B58">
      <w:pPr>
        <w:tabs>
          <w:tab w:val="left" w:pos="709"/>
          <w:tab w:val="left" w:pos="2410"/>
        </w:tabs>
        <w:rPr>
          <w:rFonts w:ascii="Verdana" w:hAnsi="Verdana"/>
          <w:b/>
          <w:sz w:val="22"/>
          <w:szCs w:val="22"/>
          <w:u w:val="none"/>
        </w:rPr>
      </w:pPr>
      <w:proofErr w:type="spellStart"/>
      <w:r w:rsidRPr="00D76797">
        <w:rPr>
          <w:rFonts w:ascii="Verdana" w:hAnsi="Verdana"/>
          <w:b/>
          <w:sz w:val="22"/>
          <w:szCs w:val="22"/>
          <w:u w:val="none"/>
        </w:rPr>
        <w:t>W</w:t>
      </w:r>
      <w:r w:rsidR="00677B58">
        <w:rPr>
          <w:rFonts w:ascii="Verdana" w:hAnsi="Verdana"/>
          <w:b/>
          <w:sz w:val="22"/>
          <w:szCs w:val="22"/>
          <w:u w:val="none"/>
        </w:rPr>
        <w:t>ork</w:t>
      </w:r>
      <w:proofErr w:type="spellEnd"/>
      <w:r w:rsidR="00677B58">
        <w:rPr>
          <w:rFonts w:ascii="Verdana" w:hAnsi="Verdana"/>
          <w:b/>
          <w:sz w:val="22"/>
          <w:szCs w:val="22"/>
          <w:u w:val="none"/>
        </w:rPr>
        <w:t xml:space="preserve"> </w:t>
      </w:r>
      <w:proofErr w:type="spellStart"/>
      <w:r w:rsidR="00677B58">
        <w:rPr>
          <w:rFonts w:ascii="Verdana" w:hAnsi="Verdana"/>
          <w:b/>
          <w:sz w:val="22"/>
          <w:szCs w:val="22"/>
          <w:u w:val="none"/>
        </w:rPr>
        <w:t>History</w:t>
      </w:r>
      <w:proofErr w:type="spellEnd"/>
    </w:p>
    <w:p w:rsidR="00051F1E" w:rsidRPr="00775F32" w:rsidRDefault="00DB6DA1" w:rsidP="005363B1">
      <w:pPr>
        <w:tabs>
          <w:tab w:val="left" w:pos="709"/>
          <w:tab w:val="left" w:pos="1985"/>
          <w:tab w:val="left" w:pos="2127"/>
          <w:tab w:val="left" w:pos="2410"/>
          <w:tab w:val="left" w:pos="4820"/>
          <w:tab w:val="left" w:pos="5103"/>
          <w:tab w:val="left" w:pos="5670"/>
          <w:tab w:val="left" w:pos="5812"/>
        </w:tabs>
        <w:rPr>
          <w:rFonts w:ascii="Verdana" w:hAnsi="Verdana"/>
          <w:b/>
          <w:color w:val="000000" w:themeColor="text1"/>
          <w:sz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  <w:highlight w:val="lightGray"/>
          <w:u w:val="none"/>
        </w:rPr>
        <w:t xml:space="preserve">Project </w:t>
      </w:r>
      <w:r w:rsidR="005B45CB">
        <w:rPr>
          <w:rFonts w:ascii="Verdana" w:hAnsi="Verdana"/>
          <w:b/>
          <w:sz w:val="18"/>
          <w:szCs w:val="18"/>
          <w:highlight w:val="lightGray"/>
          <w:u w:val="none"/>
        </w:rPr>
        <w:t>Manager</w:t>
      </w:r>
      <w:r w:rsidR="00947204" w:rsidRPr="00947204">
        <w:rPr>
          <w:rFonts w:ascii="Verdana" w:hAnsi="Verdana"/>
          <w:b/>
          <w:sz w:val="18"/>
          <w:szCs w:val="18"/>
          <w:highlight w:val="lightGray"/>
          <w:u w:val="none"/>
        </w:rPr>
        <w:t>,</w:t>
      </w:r>
      <w:r w:rsidR="003378F0" w:rsidRPr="00947204">
        <w:rPr>
          <w:rFonts w:ascii="Verdana" w:hAnsi="Verdana"/>
          <w:b/>
          <w:sz w:val="18"/>
          <w:szCs w:val="18"/>
          <w:highlight w:val="lightGray"/>
          <w:u w:val="none"/>
        </w:rPr>
        <w:t xml:space="preserve"> </w:t>
      </w:r>
      <w:r w:rsidR="00947204" w:rsidRPr="00947204">
        <w:rPr>
          <w:rFonts w:ascii="Verdana" w:hAnsi="Verdana"/>
          <w:sz w:val="18"/>
          <w:szCs w:val="18"/>
          <w:highlight w:val="lightGray"/>
          <w:u w:val="none"/>
        </w:rPr>
        <w:t xml:space="preserve">Aksa Enerji </w:t>
      </w:r>
      <w:r w:rsidR="00947204">
        <w:rPr>
          <w:rFonts w:ascii="Verdana" w:hAnsi="Verdana"/>
          <w:sz w:val="18"/>
          <w:szCs w:val="18"/>
          <w:highlight w:val="lightGray"/>
          <w:u w:val="none"/>
        </w:rPr>
        <w:t xml:space="preserve">Ağrı </w:t>
      </w:r>
      <w:r w:rsidR="00F465DA">
        <w:rPr>
          <w:rFonts w:ascii="Verdana" w:hAnsi="Verdana"/>
          <w:sz w:val="18"/>
          <w:szCs w:val="18"/>
          <w:highlight w:val="lightGray"/>
          <w:u w:val="none"/>
        </w:rPr>
        <w:t xml:space="preserve">Natural </w:t>
      </w:r>
      <w:proofErr w:type="spellStart"/>
      <w:r w:rsidR="00947204" w:rsidRPr="00947204">
        <w:rPr>
          <w:rFonts w:ascii="Verdana" w:hAnsi="Verdana"/>
          <w:sz w:val="18"/>
          <w:szCs w:val="18"/>
          <w:highlight w:val="lightGray"/>
          <w:u w:val="none"/>
        </w:rPr>
        <w:t>Gas</w:t>
      </w:r>
      <w:proofErr w:type="spellEnd"/>
      <w:r w:rsidR="00947204" w:rsidRPr="00947204">
        <w:rPr>
          <w:rFonts w:ascii="Verdana" w:hAnsi="Verdana"/>
          <w:sz w:val="18"/>
          <w:szCs w:val="18"/>
          <w:highlight w:val="lightGray"/>
          <w:u w:val="none"/>
        </w:rPr>
        <w:t xml:space="preserve"> Distribution </w:t>
      </w:r>
      <w:proofErr w:type="spellStart"/>
      <w:r w:rsidR="00947204" w:rsidRPr="00947204">
        <w:rPr>
          <w:rFonts w:ascii="Verdana" w:hAnsi="Verdana"/>
          <w:sz w:val="18"/>
          <w:szCs w:val="18"/>
          <w:highlight w:val="lightGray"/>
          <w:u w:val="none"/>
        </w:rPr>
        <w:t>Company</w:t>
      </w:r>
      <w:proofErr w:type="spellEnd"/>
      <w:r w:rsidR="00F465DA">
        <w:rPr>
          <w:rFonts w:ascii="Verdana" w:hAnsi="Verdana"/>
          <w:sz w:val="18"/>
          <w:szCs w:val="18"/>
          <w:highlight w:val="lightGray"/>
          <w:u w:val="none"/>
        </w:rPr>
        <w:t xml:space="preserve">   </w:t>
      </w:r>
      <w:r w:rsidR="00947204" w:rsidRPr="00947204">
        <w:rPr>
          <w:rFonts w:ascii="Verdana" w:hAnsi="Verdana"/>
          <w:sz w:val="18"/>
          <w:szCs w:val="18"/>
          <w:highlight w:val="lightGray"/>
          <w:u w:val="none"/>
        </w:rPr>
        <w:t xml:space="preserve">       </w:t>
      </w:r>
      <w:r w:rsidR="005E3C35">
        <w:rPr>
          <w:rFonts w:ascii="Verdana" w:hAnsi="Verdana"/>
          <w:sz w:val="18"/>
          <w:szCs w:val="18"/>
          <w:highlight w:val="lightGray"/>
          <w:u w:val="none"/>
        </w:rPr>
        <w:t xml:space="preserve">       </w:t>
      </w:r>
      <w:r w:rsidR="00947204" w:rsidRPr="00947204">
        <w:rPr>
          <w:rFonts w:ascii="Verdana" w:hAnsi="Verdana"/>
          <w:sz w:val="18"/>
          <w:szCs w:val="18"/>
          <w:highlight w:val="lightGray"/>
          <w:u w:val="none"/>
        </w:rPr>
        <w:t xml:space="preserve">     </w:t>
      </w:r>
      <w:r w:rsidR="00051F1E" w:rsidRPr="00947204">
        <w:rPr>
          <w:rFonts w:ascii="Verdana" w:hAnsi="Verdana"/>
          <w:sz w:val="18"/>
          <w:szCs w:val="18"/>
          <w:highlight w:val="lightGray"/>
          <w:u w:val="none"/>
        </w:rPr>
        <w:t>0</w:t>
      </w:r>
      <w:r w:rsidR="00543DF8" w:rsidRPr="00947204">
        <w:rPr>
          <w:rFonts w:ascii="Verdana" w:hAnsi="Verdana"/>
          <w:sz w:val="18"/>
          <w:szCs w:val="18"/>
          <w:highlight w:val="lightGray"/>
          <w:u w:val="none"/>
        </w:rPr>
        <w:t>6</w:t>
      </w:r>
      <w:r w:rsidR="00AE68D9" w:rsidRPr="00947204">
        <w:rPr>
          <w:rFonts w:ascii="Verdana" w:hAnsi="Verdana"/>
          <w:sz w:val="18"/>
          <w:szCs w:val="18"/>
          <w:highlight w:val="lightGray"/>
          <w:u w:val="none"/>
        </w:rPr>
        <w:t>,</w:t>
      </w:r>
      <w:r w:rsidR="00AD2646" w:rsidRPr="00947204">
        <w:rPr>
          <w:rFonts w:ascii="Verdana" w:hAnsi="Verdana"/>
          <w:sz w:val="18"/>
          <w:szCs w:val="18"/>
          <w:highlight w:val="lightGray"/>
          <w:u w:val="none"/>
        </w:rPr>
        <w:t xml:space="preserve">2017 </w:t>
      </w:r>
      <w:proofErr w:type="spellStart"/>
      <w:r w:rsidR="00AD2646" w:rsidRPr="00947204">
        <w:rPr>
          <w:rFonts w:ascii="Verdana" w:hAnsi="Verdana"/>
          <w:sz w:val="18"/>
          <w:szCs w:val="18"/>
          <w:highlight w:val="lightGray"/>
          <w:u w:val="none"/>
        </w:rPr>
        <w:t>to</w:t>
      </w:r>
      <w:proofErr w:type="spellEnd"/>
      <w:r w:rsidR="00AE68D9" w:rsidRPr="00947204">
        <w:rPr>
          <w:rFonts w:ascii="Verdana" w:hAnsi="Verdana"/>
          <w:sz w:val="18"/>
          <w:szCs w:val="18"/>
          <w:highlight w:val="lightGray"/>
          <w:u w:val="none"/>
        </w:rPr>
        <w:t xml:space="preserve"> 11,</w:t>
      </w:r>
      <w:r w:rsidR="00051F1E" w:rsidRPr="00947204">
        <w:rPr>
          <w:rFonts w:ascii="Verdana" w:hAnsi="Verdana"/>
          <w:sz w:val="18"/>
          <w:szCs w:val="18"/>
          <w:highlight w:val="lightGray"/>
          <w:u w:val="none"/>
        </w:rPr>
        <w:t>2018</w:t>
      </w:r>
    </w:p>
    <w:p w:rsidR="00974BBB" w:rsidRDefault="00974BBB" w:rsidP="00276C79">
      <w:pPr>
        <w:pStyle w:val="ListeParagraf"/>
        <w:numPr>
          <w:ilvl w:val="0"/>
          <w:numId w:val="1"/>
        </w:numPr>
        <w:tabs>
          <w:tab w:val="left" w:pos="426"/>
          <w:tab w:val="left" w:pos="2410"/>
        </w:tabs>
        <w:ind w:left="142" w:right="1417" w:firstLine="0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proofErr w:type="gramStart"/>
      <w:r>
        <w:rPr>
          <w:rFonts w:ascii="Verdana" w:hAnsi="Verdana"/>
          <w:color w:val="000000"/>
          <w:sz w:val="16"/>
          <w:szCs w:val="16"/>
          <w:u w:val="none"/>
        </w:rPr>
        <w:t>Leading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 w:rsidR="00516A7C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departments</w:t>
      </w:r>
      <w:proofErr w:type="spellEnd"/>
      <w:proofErr w:type="gram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 of 58 </w:t>
      </w: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em</w:t>
      </w:r>
      <w:r w:rsidR="002D020F">
        <w:rPr>
          <w:rFonts w:ascii="Verdana" w:hAnsi="Verdana"/>
          <w:color w:val="000000"/>
          <w:sz w:val="16"/>
          <w:szCs w:val="16"/>
          <w:u w:val="none"/>
        </w:rPr>
        <w:t>ployees</w:t>
      </w:r>
      <w:proofErr w:type="spellEnd"/>
      <w:r w:rsidR="002D020F">
        <w:rPr>
          <w:rFonts w:ascii="Verdana" w:hAnsi="Verdana"/>
          <w:color w:val="000000"/>
          <w:sz w:val="16"/>
          <w:szCs w:val="16"/>
          <w:u w:val="none"/>
        </w:rPr>
        <w:t xml:space="preserve"> of </w:t>
      </w:r>
      <w:proofErr w:type="spellStart"/>
      <w:r w:rsidR="002D020F">
        <w:rPr>
          <w:rFonts w:ascii="Verdana" w:hAnsi="Verdana"/>
          <w:color w:val="000000"/>
          <w:sz w:val="16"/>
          <w:szCs w:val="16"/>
          <w:u w:val="none"/>
        </w:rPr>
        <w:t>which</w:t>
      </w:r>
      <w:proofErr w:type="spellEnd"/>
      <w:r w:rsidR="002D020F">
        <w:rPr>
          <w:rFonts w:ascii="Verdana" w:hAnsi="Verdana"/>
          <w:color w:val="000000"/>
          <w:sz w:val="16"/>
          <w:szCs w:val="16"/>
          <w:u w:val="none"/>
        </w:rPr>
        <w:t xml:space="preserve"> 2 </w:t>
      </w:r>
      <w:proofErr w:type="spellStart"/>
      <w:r w:rsidR="002D020F">
        <w:rPr>
          <w:rFonts w:ascii="Verdana" w:hAnsi="Verdana"/>
          <w:color w:val="000000"/>
          <w:sz w:val="16"/>
          <w:szCs w:val="16"/>
          <w:u w:val="none"/>
        </w:rPr>
        <w:t>engineers</w:t>
      </w:r>
      <w:proofErr w:type="spell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 w:rsidR="00516A7C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 w:rsidR="00DD7F6A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6 </w:t>
      </w: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supervisors</w:t>
      </w:r>
      <w:proofErr w:type="spellEnd"/>
    </w:p>
    <w:p w:rsidR="001615A4" w:rsidRPr="00D76797" w:rsidRDefault="001615A4" w:rsidP="00276C79">
      <w:pPr>
        <w:pStyle w:val="ListeParagraf"/>
        <w:numPr>
          <w:ilvl w:val="0"/>
          <w:numId w:val="1"/>
        </w:numPr>
        <w:tabs>
          <w:tab w:val="left" w:pos="426"/>
          <w:tab w:val="left" w:pos="2410"/>
        </w:tabs>
        <w:ind w:left="142" w:right="1417" w:firstLine="0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Managing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sales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, marketing, </w:t>
      </w:r>
      <w:proofErr w:type="spellStart"/>
      <w:r w:rsidR="0065467E">
        <w:rPr>
          <w:rFonts w:ascii="Verdana" w:hAnsi="Verdana"/>
          <w:color w:val="000000"/>
          <w:sz w:val="16"/>
          <w:szCs w:val="16"/>
          <w:u w:val="none"/>
        </w:rPr>
        <w:t>financial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 w:rsidR="00DD7F6A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technical</w:t>
      </w:r>
      <w:proofErr w:type="spellEnd"/>
      <w:proofErr w:type="gram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65467E">
        <w:rPr>
          <w:rFonts w:ascii="Verdana" w:hAnsi="Verdana"/>
          <w:color w:val="000000"/>
          <w:sz w:val="16"/>
          <w:szCs w:val="16"/>
          <w:u w:val="none"/>
        </w:rPr>
        <w:t>departments</w:t>
      </w:r>
      <w:proofErr w:type="spellEnd"/>
      <w:r w:rsidR="00426FB4">
        <w:rPr>
          <w:rFonts w:ascii="Verdana" w:hAnsi="Verdana"/>
          <w:color w:val="000000"/>
          <w:sz w:val="16"/>
          <w:szCs w:val="16"/>
          <w:u w:val="none"/>
        </w:rPr>
        <w:t xml:space="preserve"> in</w:t>
      </w:r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the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company</w:t>
      </w:r>
      <w:proofErr w:type="spellEnd"/>
    </w:p>
    <w:p w:rsidR="006B7AFD" w:rsidRPr="00D76797" w:rsidRDefault="006B7AFD" w:rsidP="00276C79">
      <w:pPr>
        <w:pStyle w:val="ListeParagraf"/>
        <w:numPr>
          <w:ilvl w:val="0"/>
          <w:numId w:val="1"/>
        </w:numPr>
        <w:tabs>
          <w:tab w:val="left" w:pos="426"/>
          <w:tab w:val="left" w:pos="2410"/>
        </w:tabs>
        <w:ind w:left="142" w:right="1417" w:firstLine="0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proofErr w:type="gramStart"/>
      <w:r>
        <w:rPr>
          <w:rFonts w:ascii="Verdana" w:hAnsi="Verdana"/>
          <w:color w:val="000000"/>
          <w:sz w:val="16"/>
          <w:szCs w:val="16"/>
          <w:u w:val="none"/>
        </w:rPr>
        <w:t>Organising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 w:rsidR="009071FA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 w:rsidRPr="00D76797">
        <w:rPr>
          <w:rFonts w:ascii="Verdana" w:hAnsi="Verdana"/>
          <w:color w:val="000000"/>
          <w:sz w:val="16"/>
          <w:szCs w:val="16"/>
          <w:u w:val="none"/>
        </w:rPr>
        <w:t>marketing</w:t>
      </w:r>
      <w:proofErr w:type="gram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 w:rsidR="009071FA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514F07">
        <w:rPr>
          <w:rFonts w:ascii="Verdana" w:hAnsi="Verdana"/>
          <w:color w:val="000000"/>
          <w:sz w:val="16"/>
          <w:szCs w:val="16"/>
          <w:u w:val="none"/>
        </w:rPr>
        <w:t>activities</w:t>
      </w:r>
      <w:proofErr w:type="spellEnd"/>
      <w:r w:rsidR="00514F0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 w:rsidR="009071FA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514F07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="00514F0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increasing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514F07" w:rsidRPr="007851A7">
        <w:rPr>
          <w:rFonts w:ascii="Verdana" w:hAnsi="Verdana"/>
          <w:color w:val="000000"/>
          <w:sz w:val="16"/>
          <w:szCs w:val="16"/>
          <w:u w:val="none"/>
        </w:rPr>
        <w:t>subscriptio</w:t>
      </w:r>
      <w:r w:rsidR="00514F07">
        <w:rPr>
          <w:rFonts w:ascii="Verdana" w:hAnsi="Verdana"/>
          <w:color w:val="000000"/>
          <w:sz w:val="16"/>
          <w:szCs w:val="16"/>
          <w:u w:val="none"/>
        </w:rPr>
        <w:t>n</w:t>
      </w:r>
      <w:proofErr w:type="spellEnd"/>
      <w:r w:rsidR="00514F0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 w:rsidR="009071FA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from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800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to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 w:rsidRPr="00D76797">
        <w:rPr>
          <w:rFonts w:ascii="Verdana" w:hAnsi="Verdana"/>
          <w:color w:val="000000"/>
          <w:sz w:val="16"/>
          <w:szCs w:val="16"/>
          <w:u w:val="none"/>
        </w:rPr>
        <w:t>5</w:t>
      </w:r>
      <w:r>
        <w:rPr>
          <w:rFonts w:ascii="Verdana" w:hAnsi="Verdana"/>
          <w:color w:val="000000"/>
          <w:sz w:val="16"/>
          <w:szCs w:val="16"/>
          <w:u w:val="none"/>
        </w:rPr>
        <w:t>.</w:t>
      </w:r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000 </w:t>
      </w:r>
    </w:p>
    <w:p w:rsidR="00DA6633" w:rsidRDefault="00DA6633" w:rsidP="00DA6633">
      <w:pPr>
        <w:pStyle w:val="ListeParagraf"/>
        <w:numPr>
          <w:ilvl w:val="0"/>
          <w:numId w:val="1"/>
        </w:numPr>
        <w:tabs>
          <w:tab w:val="left" w:pos="426"/>
          <w:tab w:val="left" w:pos="2410"/>
        </w:tabs>
        <w:ind w:left="142" w:right="1417" w:firstLine="0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T</w:t>
      </w:r>
      <w:r w:rsidRPr="00D76797">
        <w:rPr>
          <w:rFonts w:ascii="Verdana" w:hAnsi="Verdana"/>
          <w:color w:val="000000"/>
          <w:sz w:val="16"/>
          <w:szCs w:val="16"/>
          <w:u w:val="none"/>
        </w:rPr>
        <w:t>imely</w:t>
      </w:r>
      <w:proofErr w:type="spell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reading</w:t>
      </w:r>
      <w:proofErr w:type="spell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gramStart"/>
      <w:r>
        <w:rPr>
          <w:rFonts w:ascii="Verdana" w:hAnsi="Verdana"/>
          <w:color w:val="000000"/>
          <w:sz w:val="16"/>
          <w:szCs w:val="16"/>
          <w:u w:val="none"/>
        </w:rPr>
        <w:t xml:space="preserve">of </w:t>
      </w:r>
      <w:r w:rsidR="009071FA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gas</w:t>
      </w:r>
      <w:proofErr w:type="spellEnd"/>
      <w:proofErr w:type="gram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meters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 w:rsidR="009071FA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 w:rsidR="009071FA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delivering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 w:rsidR="009071FA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>
        <w:rPr>
          <w:rFonts w:ascii="Verdana" w:hAnsi="Verdana"/>
          <w:color w:val="000000"/>
          <w:sz w:val="16"/>
          <w:szCs w:val="16"/>
          <w:u w:val="none"/>
        </w:rPr>
        <w:t xml:space="preserve">5.000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customer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invoices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monthly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</w:p>
    <w:p w:rsidR="00C73707" w:rsidRPr="00D76797" w:rsidRDefault="00C73707" w:rsidP="00C73707">
      <w:pPr>
        <w:pStyle w:val="ListeParagraf"/>
        <w:numPr>
          <w:ilvl w:val="0"/>
          <w:numId w:val="1"/>
        </w:numPr>
        <w:tabs>
          <w:tab w:val="left" w:pos="426"/>
          <w:tab w:val="left" w:pos="2410"/>
        </w:tabs>
        <w:ind w:left="142" w:right="1417" w:firstLine="0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Organising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sales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campaigns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increasing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6"/>
          <w:szCs w:val="16"/>
          <w:u w:val="none"/>
        </w:rPr>
        <w:t>sales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 w:rsidR="009071FA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from</w:t>
      </w:r>
      <w:proofErr w:type="spellEnd"/>
      <w:proofErr w:type="gramEnd"/>
      <w:r>
        <w:rPr>
          <w:rFonts w:ascii="Verdana" w:hAnsi="Verdana"/>
          <w:color w:val="000000"/>
          <w:sz w:val="16"/>
          <w:szCs w:val="16"/>
          <w:u w:val="none"/>
        </w:rPr>
        <w:t xml:space="preserve"> 41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millions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to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53</w:t>
      </w:r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million</w:t>
      </w:r>
      <w:r>
        <w:rPr>
          <w:rFonts w:ascii="Verdana" w:hAnsi="Verdana"/>
          <w:color w:val="000000"/>
          <w:sz w:val="16"/>
          <w:szCs w:val="16"/>
          <w:u w:val="none"/>
        </w:rPr>
        <w:t>s</w:t>
      </w:r>
      <w:proofErr w:type="spell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</w:p>
    <w:p w:rsidR="00DA6633" w:rsidRDefault="00DA6633" w:rsidP="00DA6633">
      <w:pPr>
        <w:pStyle w:val="ListeParagraf"/>
        <w:numPr>
          <w:ilvl w:val="0"/>
          <w:numId w:val="1"/>
        </w:numPr>
        <w:tabs>
          <w:tab w:val="left" w:pos="426"/>
          <w:tab w:val="left" w:pos="2410"/>
        </w:tabs>
        <w:ind w:left="142" w:right="1417" w:firstLine="0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Achieving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to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supply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gas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to</w:t>
      </w:r>
      <w:proofErr w:type="spell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 4</w:t>
      </w:r>
      <w:r>
        <w:rPr>
          <w:rFonts w:ascii="Verdana" w:hAnsi="Verdana"/>
          <w:color w:val="000000"/>
          <w:sz w:val="16"/>
          <w:szCs w:val="16"/>
          <w:u w:val="none"/>
        </w:rPr>
        <w:t xml:space="preserve">.200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building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facilities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in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accordance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6"/>
          <w:szCs w:val="16"/>
          <w:u w:val="none"/>
        </w:rPr>
        <w:t>with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 w:rsidR="009071FA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regulations</w:t>
      </w:r>
      <w:proofErr w:type="spellEnd"/>
      <w:proofErr w:type="gram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</w:p>
    <w:p w:rsidR="00E227CC" w:rsidRDefault="00514F07" w:rsidP="00276C79">
      <w:pPr>
        <w:pStyle w:val="ListeParagraf"/>
        <w:numPr>
          <w:ilvl w:val="0"/>
          <w:numId w:val="1"/>
        </w:numPr>
        <w:tabs>
          <w:tab w:val="left" w:pos="426"/>
          <w:tab w:val="left" w:pos="2410"/>
        </w:tabs>
        <w:ind w:left="142" w:right="1417" w:firstLine="0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Following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up</w:t>
      </w:r>
      <w:proofErr w:type="spellEnd"/>
      <w:r w:rsidR="00E227CC"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E227CC" w:rsidRPr="00D76797">
        <w:rPr>
          <w:rFonts w:ascii="Verdana" w:hAnsi="Verdana"/>
          <w:color w:val="000000"/>
          <w:sz w:val="16"/>
          <w:szCs w:val="16"/>
          <w:u w:val="none"/>
        </w:rPr>
        <w:t>receivables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of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the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company</w:t>
      </w:r>
      <w:proofErr w:type="spellEnd"/>
      <w:r w:rsidR="00E227CC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E227CC" w:rsidRPr="00D76797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="00E227CC"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D122EE">
        <w:rPr>
          <w:rFonts w:ascii="Verdana" w:hAnsi="Verdana"/>
          <w:color w:val="000000"/>
          <w:sz w:val="16"/>
          <w:szCs w:val="16"/>
          <w:u w:val="none"/>
        </w:rPr>
        <w:t>achieving</w:t>
      </w:r>
      <w:proofErr w:type="spellEnd"/>
      <w:r w:rsidR="00D122EE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D122EE">
        <w:rPr>
          <w:rFonts w:ascii="Verdana" w:hAnsi="Verdana"/>
          <w:color w:val="000000"/>
          <w:sz w:val="16"/>
          <w:szCs w:val="16"/>
          <w:u w:val="none"/>
        </w:rPr>
        <w:t>the</w:t>
      </w:r>
      <w:proofErr w:type="spellEnd"/>
      <w:r w:rsidR="00D122EE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D122EE">
        <w:rPr>
          <w:rFonts w:ascii="Verdana" w:hAnsi="Verdana"/>
          <w:color w:val="000000"/>
          <w:sz w:val="16"/>
          <w:szCs w:val="16"/>
          <w:u w:val="none"/>
        </w:rPr>
        <w:t>collection</w:t>
      </w:r>
      <w:proofErr w:type="spellEnd"/>
      <w:r w:rsidR="005F557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 w:rsidR="00D122EE">
        <w:rPr>
          <w:rFonts w:ascii="Verdana" w:hAnsi="Verdana"/>
          <w:color w:val="000000"/>
          <w:sz w:val="16"/>
          <w:szCs w:val="16"/>
          <w:u w:val="none"/>
        </w:rPr>
        <w:t xml:space="preserve">of </w:t>
      </w:r>
      <w:r w:rsidR="005F5573">
        <w:rPr>
          <w:rFonts w:ascii="Verdana" w:hAnsi="Verdana"/>
          <w:color w:val="000000"/>
          <w:sz w:val="16"/>
          <w:szCs w:val="16"/>
          <w:u w:val="none"/>
        </w:rPr>
        <w:t xml:space="preserve">42 </w:t>
      </w:r>
      <w:proofErr w:type="spellStart"/>
      <w:r w:rsidR="005F5573">
        <w:rPr>
          <w:rFonts w:ascii="Verdana" w:hAnsi="Verdana"/>
          <w:color w:val="000000"/>
          <w:sz w:val="16"/>
          <w:szCs w:val="16"/>
          <w:u w:val="none"/>
        </w:rPr>
        <w:t>million</w:t>
      </w:r>
      <w:proofErr w:type="spellEnd"/>
      <w:r w:rsidR="00D122EE">
        <w:rPr>
          <w:rFonts w:ascii="Verdana" w:hAnsi="Verdana"/>
          <w:color w:val="000000"/>
          <w:sz w:val="16"/>
          <w:szCs w:val="16"/>
          <w:u w:val="none"/>
        </w:rPr>
        <w:t xml:space="preserve"> </w:t>
      </w:r>
    </w:p>
    <w:p w:rsidR="00911B8F" w:rsidRPr="00911B8F" w:rsidRDefault="009F5884" w:rsidP="00911B8F">
      <w:pPr>
        <w:pStyle w:val="ListeParagraf"/>
        <w:numPr>
          <w:ilvl w:val="0"/>
          <w:numId w:val="1"/>
        </w:numPr>
        <w:tabs>
          <w:tab w:val="left" w:pos="426"/>
          <w:tab w:val="left" w:pos="2410"/>
        </w:tabs>
        <w:ind w:left="142" w:right="1417" w:firstLine="0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Preparing</w:t>
      </w:r>
      <w:proofErr w:type="spell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>
        <w:rPr>
          <w:rFonts w:ascii="Verdana" w:hAnsi="Verdana"/>
          <w:color w:val="000000"/>
          <w:sz w:val="16"/>
          <w:szCs w:val="16"/>
          <w:u w:val="none"/>
        </w:rPr>
        <w:t xml:space="preserve">28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millions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of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company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budget</w:t>
      </w:r>
      <w:proofErr w:type="spell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submi</w:t>
      </w:r>
      <w:r>
        <w:rPr>
          <w:rFonts w:ascii="Verdana" w:hAnsi="Verdana"/>
          <w:color w:val="000000"/>
          <w:sz w:val="16"/>
          <w:szCs w:val="16"/>
          <w:u w:val="none"/>
        </w:rPr>
        <w:t>tting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to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6"/>
          <w:szCs w:val="16"/>
          <w:u w:val="none"/>
        </w:rPr>
        <w:t>the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 w:rsidR="009071FA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>
        <w:rPr>
          <w:rFonts w:ascii="Verdana" w:hAnsi="Verdana"/>
          <w:color w:val="000000"/>
          <w:sz w:val="16"/>
          <w:szCs w:val="16"/>
          <w:u w:val="none"/>
        </w:rPr>
        <w:t>board</w:t>
      </w:r>
      <w:proofErr w:type="gramEnd"/>
      <w:r>
        <w:rPr>
          <w:rFonts w:ascii="Verdana" w:hAnsi="Verdana"/>
          <w:color w:val="000000"/>
          <w:sz w:val="16"/>
          <w:szCs w:val="16"/>
          <w:u w:val="none"/>
        </w:rPr>
        <w:t xml:space="preserve"> of </w:t>
      </w:r>
      <w:r w:rsidR="009071FA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director</w:t>
      </w:r>
      <w:r w:rsidR="00911B8F">
        <w:rPr>
          <w:rFonts w:ascii="Verdana" w:hAnsi="Verdana"/>
          <w:color w:val="000000"/>
          <w:sz w:val="16"/>
          <w:szCs w:val="16"/>
          <w:u w:val="none"/>
        </w:rPr>
        <w:t>s</w:t>
      </w:r>
      <w:proofErr w:type="spellEnd"/>
    </w:p>
    <w:p w:rsidR="005F5573" w:rsidRDefault="005F5573" w:rsidP="008B7F5A">
      <w:pPr>
        <w:pStyle w:val="ListeParagraf"/>
        <w:numPr>
          <w:ilvl w:val="0"/>
          <w:numId w:val="1"/>
        </w:numPr>
        <w:tabs>
          <w:tab w:val="left" w:pos="426"/>
          <w:tab w:val="left" w:pos="2410"/>
        </w:tabs>
        <w:ind w:left="142" w:right="1417" w:firstLine="0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Achieving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2 </w:t>
      </w:r>
      <w:proofErr w:type="spellStart"/>
      <w:r w:rsidR="00C842CA" w:rsidRPr="005F5573">
        <w:rPr>
          <w:rFonts w:ascii="Verdana" w:hAnsi="Verdana"/>
          <w:color w:val="000000"/>
          <w:sz w:val="16"/>
          <w:szCs w:val="16"/>
          <w:u w:val="none"/>
        </w:rPr>
        <w:t>million</w:t>
      </w:r>
      <w:r>
        <w:rPr>
          <w:rFonts w:ascii="Verdana" w:hAnsi="Verdana"/>
          <w:color w:val="000000"/>
          <w:sz w:val="16"/>
          <w:szCs w:val="16"/>
          <w:u w:val="none"/>
        </w:rPr>
        <w:t>s</w:t>
      </w:r>
      <w:proofErr w:type="spellEnd"/>
      <w:r w:rsidR="00910C79" w:rsidRPr="005F557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gramStart"/>
      <w:r>
        <w:rPr>
          <w:rFonts w:ascii="Verdana" w:hAnsi="Verdana"/>
          <w:color w:val="000000"/>
          <w:sz w:val="16"/>
          <w:szCs w:val="16"/>
          <w:u w:val="none"/>
        </w:rPr>
        <w:t xml:space="preserve">of </w:t>
      </w:r>
      <w:r w:rsidR="009071FA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C842CA" w:rsidRPr="005F5573">
        <w:rPr>
          <w:rFonts w:ascii="Verdana" w:hAnsi="Verdana"/>
          <w:color w:val="000000"/>
          <w:sz w:val="16"/>
          <w:szCs w:val="16"/>
          <w:u w:val="none"/>
        </w:rPr>
        <w:t>cost</w:t>
      </w:r>
      <w:proofErr w:type="spellEnd"/>
      <w:proofErr w:type="gramEnd"/>
      <w:r w:rsidR="00C842CA" w:rsidRPr="005F557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C842CA" w:rsidRPr="005F5573">
        <w:rPr>
          <w:rFonts w:ascii="Verdana" w:hAnsi="Verdana"/>
          <w:color w:val="000000"/>
          <w:sz w:val="16"/>
          <w:szCs w:val="16"/>
          <w:u w:val="none"/>
        </w:rPr>
        <w:t>reduction</w:t>
      </w:r>
      <w:proofErr w:type="spellEnd"/>
      <w:r w:rsidR="00DD7F6A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 w:rsidRPr="005F5573">
        <w:rPr>
          <w:rFonts w:ascii="Verdana" w:hAnsi="Verdana"/>
          <w:color w:val="000000"/>
          <w:sz w:val="16"/>
          <w:szCs w:val="16"/>
          <w:u w:val="none"/>
        </w:rPr>
        <w:t xml:space="preserve">in </w:t>
      </w:r>
      <w:proofErr w:type="spellStart"/>
      <w:r w:rsidRPr="005F5573">
        <w:rPr>
          <w:rFonts w:ascii="Verdana" w:hAnsi="Verdana"/>
          <w:color w:val="000000"/>
          <w:sz w:val="16"/>
          <w:szCs w:val="16"/>
          <w:u w:val="none"/>
        </w:rPr>
        <w:t>the</w:t>
      </w:r>
      <w:proofErr w:type="spellEnd"/>
      <w:r w:rsidR="009071FA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5F5573">
        <w:rPr>
          <w:rFonts w:ascii="Verdana" w:hAnsi="Verdana"/>
          <w:color w:val="000000"/>
          <w:sz w:val="16"/>
          <w:szCs w:val="16"/>
          <w:u w:val="none"/>
        </w:rPr>
        <w:t>company</w:t>
      </w:r>
      <w:proofErr w:type="spellEnd"/>
      <w:r w:rsidR="00C842CA" w:rsidRPr="005F557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C842CA" w:rsidRPr="005F5573">
        <w:rPr>
          <w:rFonts w:ascii="Verdana" w:hAnsi="Verdana"/>
          <w:color w:val="000000"/>
          <w:sz w:val="16"/>
          <w:szCs w:val="16"/>
          <w:u w:val="none"/>
        </w:rPr>
        <w:t>by</w:t>
      </w:r>
      <w:proofErr w:type="spellEnd"/>
      <w:r w:rsidR="00C842CA" w:rsidRPr="005F557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C842CA" w:rsidRPr="005F5573">
        <w:rPr>
          <w:rFonts w:ascii="Verdana" w:hAnsi="Verdana"/>
          <w:color w:val="000000"/>
          <w:sz w:val="16"/>
          <w:szCs w:val="16"/>
          <w:u w:val="none"/>
        </w:rPr>
        <w:t>applying</w:t>
      </w:r>
      <w:proofErr w:type="spellEnd"/>
      <w:r w:rsidR="00C842CA" w:rsidRPr="005F557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related</w:t>
      </w:r>
      <w:proofErr w:type="spellEnd"/>
      <w:r w:rsidR="00DF7389" w:rsidRPr="005F557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DF7389" w:rsidRPr="005F5573">
        <w:rPr>
          <w:rFonts w:ascii="Verdana" w:hAnsi="Verdana"/>
          <w:color w:val="000000"/>
          <w:sz w:val="16"/>
          <w:szCs w:val="16"/>
          <w:u w:val="none"/>
        </w:rPr>
        <w:t>measures</w:t>
      </w:r>
      <w:proofErr w:type="spellEnd"/>
      <w:r w:rsidR="00DF7389" w:rsidRPr="005F557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</w:p>
    <w:p w:rsidR="000C7DC9" w:rsidRDefault="000C7DC9" w:rsidP="008B7F5A">
      <w:pPr>
        <w:pStyle w:val="ListeParagraf"/>
        <w:numPr>
          <w:ilvl w:val="0"/>
          <w:numId w:val="1"/>
        </w:numPr>
        <w:tabs>
          <w:tab w:val="left" w:pos="426"/>
          <w:tab w:val="left" w:pos="2410"/>
        </w:tabs>
        <w:ind w:left="142" w:right="1417" w:firstLine="0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Establishing</w:t>
      </w:r>
      <w:proofErr w:type="spell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>
        <w:rPr>
          <w:rFonts w:ascii="Verdana" w:hAnsi="Verdana"/>
          <w:color w:val="000000"/>
          <w:sz w:val="16"/>
          <w:szCs w:val="16"/>
          <w:u w:val="none"/>
        </w:rPr>
        <w:t xml:space="preserve">total </w:t>
      </w: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quality</w:t>
      </w:r>
      <w:proofErr w:type="spell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management</w:t>
      </w:r>
      <w:proofErr w:type="spell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applications</w:t>
      </w:r>
      <w:proofErr w:type="spell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execu</w:t>
      </w:r>
      <w:r>
        <w:rPr>
          <w:rFonts w:ascii="Verdana" w:hAnsi="Verdana"/>
          <w:color w:val="000000"/>
          <w:sz w:val="16"/>
          <w:szCs w:val="16"/>
          <w:u w:val="none"/>
        </w:rPr>
        <w:t>ting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health&amp;</w:t>
      </w:r>
      <w:r w:rsidRPr="00D76797">
        <w:rPr>
          <w:rFonts w:ascii="Verdana" w:hAnsi="Verdana"/>
          <w:color w:val="000000"/>
          <w:sz w:val="16"/>
          <w:szCs w:val="16"/>
          <w:u w:val="none"/>
        </w:rPr>
        <w:t>safety</w:t>
      </w:r>
      <w:proofErr w:type="spell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plan</w:t>
      </w:r>
      <w:r>
        <w:rPr>
          <w:rFonts w:ascii="Verdana" w:hAnsi="Verdana"/>
          <w:color w:val="000000"/>
          <w:sz w:val="16"/>
          <w:szCs w:val="16"/>
          <w:u w:val="none"/>
        </w:rPr>
        <w:t>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</w:p>
    <w:p w:rsidR="00105E3F" w:rsidRPr="005F5573" w:rsidRDefault="00105E3F" w:rsidP="008B7F5A">
      <w:pPr>
        <w:pStyle w:val="ListeParagraf"/>
        <w:numPr>
          <w:ilvl w:val="0"/>
          <w:numId w:val="1"/>
        </w:numPr>
        <w:tabs>
          <w:tab w:val="left" w:pos="426"/>
          <w:tab w:val="left" w:pos="2410"/>
        </w:tabs>
        <w:ind w:left="142" w:right="1417" w:firstLine="0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 w:rsidRPr="005F5573">
        <w:rPr>
          <w:rFonts w:ascii="Verdana" w:hAnsi="Verdana"/>
          <w:color w:val="000000"/>
          <w:sz w:val="16"/>
          <w:szCs w:val="16"/>
          <w:u w:val="none"/>
        </w:rPr>
        <w:t>Co</w:t>
      </w:r>
      <w:r w:rsidR="006B7AFD" w:rsidRPr="005F5573">
        <w:rPr>
          <w:rFonts w:ascii="Verdana" w:hAnsi="Verdana"/>
          <w:color w:val="000000"/>
          <w:sz w:val="16"/>
          <w:szCs w:val="16"/>
          <w:u w:val="none"/>
        </w:rPr>
        <w:t>nstructing</w:t>
      </w:r>
      <w:proofErr w:type="spellEnd"/>
      <w:r w:rsidR="006B7AFD" w:rsidRPr="005F557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6B7AFD" w:rsidRPr="005F5573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="006B7AFD" w:rsidRPr="005F557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6B7AFD" w:rsidRPr="005F5573">
        <w:rPr>
          <w:rFonts w:ascii="Verdana" w:hAnsi="Verdana"/>
          <w:color w:val="000000"/>
          <w:sz w:val="16"/>
          <w:szCs w:val="16"/>
          <w:u w:val="none"/>
        </w:rPr>
        <w:t>commissioning</w:t>
      </w:r>
      <w:proofErr w:type="spellEnd"/>
      <w:r w:rsidR="006B7AFD" w:rsidRPr="005F557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 w:rsidRPr="005F5573">
        <w:rPr>
          <w:rFonts w:ascii="Verdana" w:hAnsi="Verdana"/>
          <w:color w:val="000000"/>
          <w:sz w:val="16"/>
          <w:szCs w:val="16"/>
          <w:u w:val="none"/>
        </w:rPr>
        <w:t xml:space="preserve">22 km. </w:t>
      </w:r>
      <w:proofErr w:type="spellStart"/>
      <w:r w:rsidRPr="005F5573">
        <w:rPr>
          <w:rFonts w:ascii="Verdana" w:hAnsi="Verdana"/>
          <w:color w:val="000000"/>
          <w:sz w:val="16"/>
          <w:szCs w:val="16"/>
          <w:u w:val="none"/>
        </w:rPr>
        <w:t>steel</w:t>
      </w:r>
      <w:proofErr w:type="spellEnd"/>
      <w:r w:rsidRPr="005F557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5F5573">
        <w:rPr>
          <w:rFonts w:ascii="Verdana" w:hAnsi="Verdana"/>
          <w:color w:val="000000"/>
          <w:sz w:val="16"/>
          <w:szCs w:val="16"/>
          <w:u w:val="none"/>
        </w:rPr>
        <w:t>pipeline</w:t>
      </w:r>
      <w:proofErr w:type="spellEnd"/>
      <w:r w:rsidRPr="005F557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5F5573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5F5573">
        <w:rPr>
          <w:rFonts w:ascii="Verdana" w:hAnsi="Verdana"/>
          <w:color w:val="000000"/>
          <w:sz w:val="16"/>
          <w:szCs w:val="16"/>
          <w:u w:val="none"/>
        </w:rPr>
        <w:t xml:space="preserve"> 160 km. </w:t>
      </w:r>
      <w:proofErr w:type="spellStart"/>
      <w:r w:rsidRPr="005F5573">
        <w:rPr>
          <w:rFonts w:ascii="Verdana" w:hAnsi="Verdana"/>
          <w:color w:val="000000"/>
          <w:sz w:val="16"/>
          <w:szCs w:val="16"/>
          <w:u w:val="none"/>
        </w:rPr>
        <w:t>polythene</w:t>
      </w:r>
      <w:proofErr w:type="spellEnd"/>
      <w:r w:rsidRPr="005F557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5F5573">
        <w:rPr>
          <w:rFonts w:ascii="Verdana" w:hAnsi="Verdana"/>
          <w:color w:val="000000"/>
          <w:sz w:val="16"/>
          <w:szCs w:val="16"/>
          <w:u w:val="none"/>
        </w:rPr>
        <w:t>pipeline</w:t>
      </w:r>
      <w:proofErr w:type="spellEnd"/>
    </w:p>
    <w:p w:rsidR="00105E3F" w:rsidRPr="00D76797" w:rsidRDefault="00105E3F" w:rsidP="00276C79">
      <w:pPr>
        <w:pStyle w:val="ListeParagraf"/>
        <w:numPr>
          <w:ilvl w:val="0"/>
          <w:numId w:val="1"/>
        </w:numPr>
        <w:tabs>
          <w:tab w:val="left" w:pos="426"/>
          <w:tab w:val="left" w:pos="2410"/>
        </w:tabs>
        <w:ind w:left="142" w:right="1417" w:firstLine="0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Monitoring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achieving</w:t>
      </w:r>
      <w:proofErr w:type="spell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material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stock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level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162310">
        <w:rPr>
          <w:rFonts w:ascii="Verdana" w:hAnsi="Verdana"/>
          <w:color w:val="000000"/>
          <w:sz w:val="16"/>
          <w:szCs w:val="16"/>
          <w:u w:val="none"/>
        </w:rPr>
        <w:t>less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than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3 </w:t>
      </w: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percent</w:t>
      </w:r>
      <w:proofErr w:type="spell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 of </w:t>
      </w: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investment</w:t>
      </w:r>
      <w:proofErr w:type="spellEnd"/>
      <w:r w:rsidR="006B7A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6B7AFD">
        <w:rPr>
          <w:rFonts w:ascii="Verdana" w:hAnsi="Verdana"/>
          <w:color w:val="000000"/>
          <w:sz w:val="16"/>
          <w:szCs w:val="16"/>
          <w:u w:val="none"/>
        </w:rPr>
        <w:t>budget</w:t>
      </w:r>
      <w:proofErr w:type="spellEnd"/>
    </w:p>
    <w:p w:rsidR="00DA6633" w:rsidRPr="000B767E" w:rsidRDefault="00DA6633" w:rsidP="00DA6633">
      <w:pPr>
        <w:pStyle w:val="ListeParagraf"/>
        <w:numPr>
          <w:ilvl w:val="0"/>
          <w:numId w:val="1"/>
        </w:numPr>
        <w:tabs>
          <w:tab w:val="left" w:pos="426"/>
          <w:tab w:val="left" w:pos="2410"/>
          <w:tab w:val="left" w:pos="5954"/>
        </w:tabs>
        <w:ind w:left="142" w:right="1417" w:firstLine="0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Achieving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intervention</w:t>
      </w:r>
      <w:proofErr w:type="spellEnd"/>
      <w:r w:rsidRPr="0061507C">
        <w:rPr>
          <w:rFonts w:ascii="Verdana" w:hAnsi="Verdana"/>
          <w:color w:val="000000"/>
          <w:sz w:val="16"/>
          <w:szCs w:val="16"/>
          <w:u w:val="none"/>
        </w:rPr>
        <w:t xml:space="preserve"> time</w:t>
      </w:r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less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than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15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minutes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for</w:t>
      </w:r>
      <w:proofErr w:type="spellEnd"/>
      <w:r w:rsidRPr="0061507C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>
        <w:rPr>
          <w:rFonts w:ascii="Verdana" w:hAnsi="Verdana"/>
          <w:color w:val="000000"/>
          <w:sz w:val="16"/>
          <w:szCs w:val="16"/>
          <w:u w:val="none"/>
        </w:rPr>
        <w:t xml:space="preserve">3.500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notices</w:t>
      </w:r>
      <w:proofErr w:type="spellEnd"/>
      <w:r w:rsidRPr="0061507C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>
        <w:rPr>
          <w:rFonts w:ascii="Verdana" w:hAnsi="Verdana"/>
          <w:color w:val="000000"/>
          <w:sz w:val="16"/>
          <w:szCs w:val="16"/>
          <w:u w:val="none"/>
        </w:rPr>
        <w:t xml:space="preserve">in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customer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 w:rsidRPr="00024294">
        <w:rPr>
          <w:rFonts w:ascii="Verdana" w:hAnsi="Verdana"/>
          <w:color w:val="000000"/>
          <w:sz w:val="16"/>
          <w:szCs w:val="16"/>
          <w:u w:val="none"/>
        </w:rPr>
        <w:t>service</w:t>
      </w:r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</w:p>
    <w:p w:rsidR="007A3E76" w:rsidRPr="000C7DC9" w:rsidRDefault="00D122EE" w:rsidP="000C7DC9">
      <w:pPr>
        <w:pStyle w:val="ListeParagraf"/>
        <w:numPr>
          <w:ilvl w:val="0"/>
          <w:numId w:val="1"/>
        </w:numPr>
        <w:tabs>
          <w:tab w:val="left" w:pos="426"/>
          <w:tab w:val="left" w:pos="2410"/>
        </w:tabs>
        <w:ind w:left="142" w:right="1417" w:firstLine="0"/>
        <w:jc w:val="both"/>
        <w:rPr>
          <w:rFonts w:ascii="Verdana" w:hAnsi="Verdana"/>
          <w:color w:val="000000"/>
          <w:sz w:val="16"/>
          <w:szCs w:val="16"/>
          <w:u w:val="none"/>
        </w:rPr>
      </w:pPr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Auditing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financial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transactions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in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the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company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2E2BD5">
        <w:rPr>
          <w:rFonts w:ascii="Verdana" w:hAnsi="Verdana"/>
          <w:color w:val="000000"/>
          <w:sz w:val="16"/>
          <w:szCs w:val="16"/>
          <w:u w:val="none"/>
        </w:rPr>
        <w:t>approving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payments</w:t>
      </w:r>
      <w:proofErr w:type="spell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to</w:t>
      </w:r>
      <w:proofErr w:type="spell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third</w:t>
      </w:r>
      <w:proofErr w:type="spell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parties</w:t>
      </w:r>
      <w:proofErr w:type="spellEnd"/>
    </w:p>
    <w:p w:rsidR="00911B8F" w:rsidRDefault="00911B8F" w:rsidP="00911B8F">
      <w:pPr>
        <w:pStyle w:val="ListeParagraf"/>
        <w:numPr>
          <w:ilvl w:val="0"/>
          <w:numId w:val="1"/>
        </w:numPr>
        <w:tabs>
          <w:tab w:val="left" w:pos="426"/>
          <w:tab w:val="left" w:pos="2410"/>
        </w:tabs>
        <w:ind w:left="142" w:right="1417" w:firstLine="0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 w:rsidRPr="00295CBD">
        <w:rPr>
          <w:rFonts w:ascii="Verdana" w:hAnsi="Verdana"/>
          <w:color w:val="000000"/>
          <w:sz w:val="16"/>
          <w:szCs w:val="16"/>
          <w:u w:val="none"/>
        </w:rPr>
        <w:t>Preparing</w:t>
      </w:r>
      <w:proofErr w:type="spellEnd"/>
      <w:r w:rsidRPr="00295CB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295CBD">
        <w:rPr>
          <w:rFonts w:ascii="Verdana" w:hAnsi="Verdana"/>
          <w:color w:val="000000"/>
          <w:sz w:val="16"/>
          <w:szCs w:val="16"/>
          <w:u w:val="none"/>
        </w:rPr>
        <w:t>progress</w:t>
      </w:r>
      <w:proofErr w:type="spellEnd"/>
      <w:r w:rsidRPr="00295CB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295CBD">
        <w:rPr>
          <w:rFonts w:ascii="Verdana" w:hAnsi="Verdana"/>
          <w:color w:val="000000"/>
          <w:sz w:val="16"/>
          <w:szCs w:val="16"/>
          <w:u w:val="none"/>
        </w:rPr>
        <w:t>payment</w:t>
      </w:r>
      <w:proofErr w:type="spellEnd"/>
      <w:r w:rsidRPr="00295CBD">
        <w:rPr>
          <w:rFonts w:ascii="Verdana" w:hAnsi="Verdana"/>
          <w:color w:val="000000"/>
          <w:sz w:val="16"/>
          <w:szCs w:val="16"/>
          <w:u w:val="none"/>
        </w:rPr>
        <w:t xml:space="preserve"> of </w:t>
      </w:r>
      <w:proofErr w:type="spellStart"/>
      <w:r w:rsidRPr="00295CBD">
        <w:rPr>
          <w:rFonts w:ascii="Verdana" w:hAnsi="Verdana"/>
          <w:color w:val="000000"/>
          <w:sz w:val="16"/>
          <w:szCs w:val="16"/>
          <w:u w:val="none"/>
        </w:rPr>
        <w:t>contractors</w:t>
      </w:r>
      <w:proofErr w:type="spellEnd"/>
      <w:r w:rsidRPr="00295CB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295CBD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295CB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295CBD">
        <w:rPr>
          <w:rFonts w:ascii="Verdana" w:hAnsi="Verdana"/>
          <w:color w:val="000000"/>
          <w:sz w:val="16"/>
          <w:szCs w:val="16"/>
          <w:u w:val="none"/>
        </w:rPr>
        <w:t>confirmation</w:t>
      </w:r>
      <w:proofErr w:type="spellEnd"/>
      <w:r w:rsidRPr="00295CB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gramStart"/>
      <w:r w:rsidRPr="00295CBD">
        <w:rPr>
          <w:rFonts w:ascii="Verdana" w:hAnsi="Verdana"/>
          <w:color w:val="000000"/>
          <w:sz w:val="16"/>
          <w:szCs w:val="16"/>
          <w:u w:val="none"/>
        </w:rPr>
        <w:t xml:space="preserve">of </w:t>
      </w:r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295CBD">
        <w:rPr>
          <w:rFonts w:ascii="Verdana" w:hAnsi="Verdana"/>
          <w:color w:val="000000"/>
          <w:sz w:val="16"/>
          <w:szCs w:val="16"/>
          <w:u w:val="none"/>
        </w:rPr>
        <w:t>payments</w:t>
      </w:r>
      <w:proofErr w:type="spellEnd"/>
      <w:proofErr w:type="gramEnd"/>
      <w:r w:rsidRPr="00295CB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295CBD">
        <w:rPr>
          <w:rFonts w:ascii="Verdana" w:hAnsi="Verdana"/>
          <w:color w:val="000000"/>
          <w:sz w:val="16"/>
          <w:szCs w:val="16"/>
          <w:u w:val="none"/>
        </w:rPr>
        <w:t>to</w:t>
      </w:r>
      <w:proofErr w:type="spellEnd"/>
      <w:r w:rsidRPr="00295CB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295CBD">
        <w:rPr>
          <w:rFonts w:ascii="Verdana" w:hAnsi="Verdana"/>
          <w:color w:val="000000"/>
          <w:sz w:val="16"/>
          <w:szCs w:val="16"/>
          <w:u w:val="none"/>
        </w:rPr>
        <w:t>contractors</w:t>
      </w:r>
      <w:proofErr w:type="spellEnd"/>
    </w:p>
    <w:p w:rsidR="002D0B0B" w:rsidRPr="00D76797" w:rsidRDefault="002D0B0B" w:rsidP="002D0B0B">
      <w:pPr>
        <w:pStyle w:val="ListeParagraf"/>
        <w:numPr>
          <w:ilvl w:val="0"/>
          <w:numId w:val="1"/>
        </w:numPr>
        <w:tabs>
          <w:tab w:val="left" w:pos="426"/>
          <w:tab w:val="left" w:pos="2410"/>
        </w:tabs>
        <w:ind w:left="142" w:right="1417" w:firstLine="0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Dealing</w:t>
      </w:r>
      <w:proofErr w:type="spell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with</w:t>
      </w:r>
      <w:proofErr w:type="spell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customer</w:t>
      </w:r>
      <w:proofErr w:type="spell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complaints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strictly</w:t>
      </w:r>
      <w:proofErr w:type="spell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to</w:t>
      </w:r>
      <w:proofErr w:type="spell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maintain</w:t>
      </w:r>
      <w:proofErr w:type="spell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unconditional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customer</w:t>
      </w:r>
      <w:proofErr w:type="spell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satisfaction</w:t>
      </w:r>
      <w:proofErr w:type="spellEnd"/>
    </w:p>
    <w:p w:rsidR="004C4DB1" w:rsidRPr="002E47D3" w:rsidRDefault="00574DC9" w:rsidP="002E47D3">
      <w:pPr>
        <w:pStyle w:val="ListeParagraf"/>
        <w:numPr>
          <w:ilvl w:val="0"/>
          <w:numId w:val="1"/>
        </w:numPr>
        <w:tabs>
          <w:tab w:val="left" w:pos="426"/>
          <w:tab w:val="left" w:pos="2410"/>
        </w:tabs>
        <w:ind w:left="142" w:right="1417" w:firstLine="0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Establishing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2E3B07">
        <w:rPr>
          <w:rFonts w:ascii="Verdana" w:hAnsi="Verdana"/>
          <w:color w:val="000000"/>
          <w:sz w:val="16"/>
          <w:szCs w:val="16"/>
          <w:u w:val="none"/>
        </w:rPr>
        <w:t>gas</w:t>
      </w:r>
      <w:proofErr w:type="spellEnd"/>
      <w:r w:rsidR="002E3B0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2E3B07">
        <w:rPr>
          <w:rFonts w:ascii="Verdana" w:hAnsi="Verdana"/>
          <w:color w:val="000000"/>
          <w:sz w:val="16"/>
          <w:szCs w:val="16"/>
          <w:u w:val="none"/>
        </w:rPr>
        <w:t>distribution</w:t>
      </w:r>
      <w:proofErr w:type="spellEnd"/>
      <w:r w:rsidR="002E3B07">
        <w:rPr>
          <w:rFonts w:ascii="Verdana" w:hAnsi="Verdana"/>
          <w:color w:val="000000"/>
          <w:sz w:val="16"/>
          <w:szCs w:val="16"/>
          <w:u w:val="none"/>
        </w:rPr>
        <w:t xml:space="preserve"> network, </w:t>
      </w:r>
      <w:proofErr w:type="spellStart"/>
      <w:r w:rsidR="002E3B07">
        <w:rPr>
          <w:rFonts w:ascii="Verdana" w:hAnsi="Verdana"/>
          <w:color w:val="000000"/>
          <w:sz w:val="16"/>
          <w:szCs w:val="16"/>
          <w:u w:val="none"/>
        </w:rPr>
        <w:t>gas</w:t>
      </w:r>
      <w:proofErr w:type="spellEnd"/>
      <w:r w:rsidR="002E3B0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2E3B07">
        <w:rPr>
          <w:rFonts w:ascii="Verdana" w:hAnsi="Verdana"/>
          <w:color w:val="000000"/>
          <w:sz w:val="16"/>
          <w:szCs w:val="16"/>
          <w:u w:val="none"/>
        </w:rPr>
        <w:t>dispatching</w:t>
      </w:r>
      <w:proofErr w:type="spellEnd"/>
      <w:r w:rsidR="002E3B07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instrumentation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2E47D3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="002E47D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2E47D3">
        <w:rPr>
          <w:rFonts w:ascii="Verdana" w:hAnsi="Verdana"/>
          <w:color w:val="000000"/>
          <w:sz w:val="16"/>
          <w:szCs w:val="16"/>
          <w:u w:val="none"/>
        </w:rPr>
        <w:t>gas</w:t>
      </w:r>
      <w:proofErr w:type="spellEnd"/>
      <w:r w:rsidR="002E47D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2E47D3">
        <w:rPr>
          <w:rFonts w:ascii="Verdana" w:hAnsi="Verdana"/>
          <w:color w:val="000000"/>
          <w:sz w:val="16"/>
          <w:szCs w:val="16"/>
          <w:u w:val="none"/>
        </w:rPr>
        <w:t>balancing</w:t>
      </w:r>
      <w:proofErr w:type="spellEnd"/>
    </w:p>
    <w:p w:rsidR="00855EDC" w:rsidRDefault="00855EDC" w:rsidP="00855EDC">
      <w:pPr>
        <w:pStyle w:val="ListeParagraf"/>
        <w:numPr>
          <w:ilvl w:val="0"/>
          <w:numId w:val="1"/>
        </w:numPr>
        <w:tabs>
          <w:tab w:val="left" w:pos="426"/>
          <w:tab w:val="left" w:pos="2410"/>
        </w:tabs>
        <w:ind w:left="142" w:right="1417" w:firstLine="0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C</w:t>
      </w:r>
      <w:r w:rsidRPr="000B17BF">
        <w:rPr>
          <w:rFonts w:ascii="Verdana" w:hAnsi="Verdana"/>
          <w:color w:val="000000"/>
          <w:sz w:val="16"/>
          <w:szCs w:val="16"/>
          <w:u w:val="none"/>
        </w:rPr>
        <w:t>ompany</w:t>
      </w:r>
      <w:proofErr w:type="spellEnd"/>
      <w:r w:rsidRPr="000B17BF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B17BF">
        <w:rPr>
          <w:rFonts w:ascii="Verdana" w:hAnsi="Verdana"/>
          <w:color w:val="000000"/>
          <w:sz w:val="16"/>
          <w:szCs w:val="16"/>
          <w:u w:val="none"/>
        </w:rPr>
        <w:t>representation</w:t>
      </w:r>
      <w:proofErr w:type="spellEnd"/>
      <w:r w:rsidRPr="000B17BF">
        <w:rPr>
          <w:rFonts w:ascii="Verdana" w:hAnsi="Verdana"/>
          <w:color w:val="000000"/>
          <w:sz w:val="16"/>
          <w:szCs w:val="16"/>
          <w:u w:val="none"/>
        </w:rPr>
        <w:t xml:space="preserve"> in </w:t>
      </w:r>
      <w:proofErr w:type="spellStart"/>
      <w:r w:rsidRPr="000B17BF">
        <w:rPr>
          <w:rFonts w:ascii="Verdana" w:hAnsi="Verdana"/>
          <w:color w:val="000000"/>
          <w:sz w:val="16"/>
          <w:szCs w:val="16"/>
          <w:u w:val="none"/>
        </w:rPr>
        <w:t>public</w:t>
      </w:r>
      <w:proofErr w:type="spellEnd"/>
      <w:r w:rsidRPr="000B17BF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B17BF">
        <w:rPr>
          <w:rFonts w:ascii="Verdana" w:hAnsi="Verdana"/>
          <w:color w:val="000000"/>
          <w:sz w:val="16"/>
          <w:szCs w:val="16"/>
          <w:u w:val="none"/>
        </w:rPr>
        <w:t>platforms</w:t>
      </w:r>
      <w:proofErr w:type="spellEnd"/>
      <w:r w:rsidRPr="000B17BF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0B17BF">
        <w:rPr>
          <w:rFonts w:ascii="Verdana" w:hAnsi="Verdana"/>
          <w:color w:val="000000"/>
          <w:sz w:val="16"/>
          <w:szCs w:val="16"/>
          <w:u w:val="none"/>
        </w:rPr>
        <w:t>corporate</w:t>
      </w:r>
      <w:proofErr w:type="spellEnd"/>
      <w:r w:rsidRPr="000B17BF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B17BF">
        <w:rPr>
          <w:rFonts w:ascii="Verdana" w:hAnsi="Verdana"/>
          <w:color w:val="000000"/>
          <w:sz w:val="16"/>
          <w:szCs w:val="16"/>
          <w:u w:val="none"/>
        </w:rPr>
        <w:t>events</w:t>
      </w:r>
      <w:proofErr w:type="spellEnd"/>
      <w:r w:rsidRPr="000B17BF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B17BF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0B17BF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B17BF">
        <w:rPr>
          <w:rFonts w:ascii="Verdana" w:hAnsi="Verdana"/>
          <w:color w:val="000000"/>
          <w:sz w:val="16"/>
          <w:szCs w:val="16"/>
          <w:u w:val="none"/>
        </w:rPr>
        <w:t>professional</w:t>
      </w:r>
      <w:proofErr w:type="spellEnd"/>
      <w:r w:rsidRPr="000B17BF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B17BF">
        <w:rPr>
          <w:rFonts w:ascii="Verdana" w:hAnsi="Verdana"/>
          <w:color w:val="000000"/>
          <w:sz w:val="16"/>
          <w:szCs w:val="16"/>
          <w:u w:val="none"/>
        </w:rPr>
        <w:t>gatherings</w:t>
      </w:r>
      <w:proofErr w:type="spellEnd"/>
      <w:r w:rsidRPr="000B17BF">
        <w:rPr>
          <w:rFonts w:ascii="Verdana" w:hAnsi="Verdana"/>
          <w:color w:val="000000"/>
          <w:sz w:val="16"/>
          <w:szCs w:val="16"/>
          <w:u w:val="none"/>
        </w:rPr>
        <w:t xml:space="preserve">  </w:t>
      </w:r>
    </w:p>
    <w:p w:rsidR="00395B58" w:rsidRDefault="00395B58" w:rsidP="00395B58">
      <w:pPr>
        <w:pStyle w:val="ListeParagraf"/>
        <w:numPr>
          <w:ilvl w:val="0"/>
          <w:numId w:val="1"/>
        </w:numPr>
        <w:tabs>
          <w:tab w:val="left" w:pos="426"/>
          <w:tab w:val="left" w:pos="2410"/>
        </w:tabs>
        <w:ind w:left="142" w:right="1417" w:firstLine="0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Determining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295CBD">
        <w:rPr>
          <w:rFonts w:ascii="Verdana" w:hAnsi="Verdana"/>
          <w:color w:val="000000"/>
          <w:sz w:val="16"/>
          <w:szCs w:val="16"/>
          <w:u w:val="none"/>
        </w:rPr>
        <w:t>amount</w:t>
      </w:r>
      <w:proofErr w:type="spellEnd"/>
      <w:r w:rsidRPr="00295CBD">
        <w:rPr>
          <w:rFonts w:ascii="Verdana" w:hAnsi="Verdana"/>
          <w:color w:val="000000"/>
          <w:sz w:val="16"/>
          <w:szCs w:val="16"/>
          <w:u w:val="none"/>
        </w:rPr>
        <w:t xml:space="preserve"> of </w:t>
      </w:r>
      <w:proofErr w:type="spellStart"/>
      <w:r w:rsidRPr="00295CBD">
        <w:rPr>
          <w:rFonts w:ascii="Verdana" w:hAnsi="Verdana"/>
          <w:color w:val="000000"/>
          <w:sz w:val="16"/>
          <w:szCs w:val="16"/>
          <w:u w:val="none"/>
        </w:rPr>
        <w:t>pipe</w:t>
      </w:r>
      <w:proofErr w:type="spellEnd"/>
      <w:r w:rsidRPr="00295CBD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295CBD">
        <w:rPr>
          <w:rFonts w:ascii="Verdana" w:hAnsi="Verdana"/>
          <w:color w:val="000000"/>
          <w:sz w:val="16"/>
          <w:szCs w:val="16"/>
          <w:u w:val="none"/>
        </w:rPr>
        <w:t>fittings</w:t>
      </w:r>
      <w:proofErr w:type="spellEnd"/>
      <w:r w:rsidRPr="00295CBD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295CBD">
        <w:rPr>
          <w:rFonts w:ascii="Verdana" w:hAnsi="Verdana"/>
          <w:color w:val="000000"/>
          <w:sz w:val="16"/>
          <w:szCs w:val="16"/>
          <w:u w:val="none"/>
        </w:rPr>
        <w:t>valves</w:t>
      </w:r>
      <w:proofErr w:type="spellEnd"/>
      <w:r w:rsidRPr="00295CBD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295CBD">
        <w:rPr>
          <w:rFonts w:ascii="Verdana" w:hAnsi="Verdana"/>
          <w:color w:val="000000"/>
          <w:sz w:val="16"/>
          <w:szCs w:val="16"/>
          <w:u w:val="none"/>
        </w:rPr>
        <w:t>district</w:t>
      </w:r>
      <w:proofErr w:type="spellEnd"/>
      <w:r w:rsidRPr="00295CB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295CBD">
        <w:rPr>
          <w:rFonts w:ascii="Verdana" w:hAnsi="Verdana"/>
          <w:color w:val="000000"/>
          <w:sz w:val="16"/>
          <w:szCs w:val="16"/>
          <w:u w:val="none"/>
        </w:rPr>
        <w:t>regulators</w:t>
      </w:r>
      <w:proofErr w:type="spellEnd"/>
      <w:r w:rsidRPr="00295CB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295CBD">
        <w:rPr>
          <w:rFonts w:ascii="Verdana" w:hAnsi="Verdana"/>
          <w:color w:val="000000"/>
          <w:sz w:val="16"/>
          <w:szCs w:val="16"/>
          <w:u w:val="none"/>
        </w:rPr>
        <w:t>for</w:t>
      </w:r>
      <w:proofErr w:type="spellEnd"/>
      <w:r w:rsidRPr="00295CB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295CBD">
        <w:rPr>
          <w:rFonts w:ascii="Verdana" w:hAnsi="Verdana"/>
          <w:color w:val="000000"/>
          <w:sz w:val="16"/>
          <w:szCs w:val="16"/>
          <w:u w:val="none"/>
        </w:rPr>
        <w:t>each</w:t>
      </w:r>
      <w:proofErr w:type="spellEnd"/>
      <w:r w:rsidRPr="00295CB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295CBD">
        <w:rPr>
          <w:rFonts w:ascii="Verdana" w:hAnsi="Verdana"/>
          <w:color w:val="000000"/>
          <w:sz w:val="16"/>
          <w:szCs w:val="16"/>
          <w:u w:val="none"/>
        </w:rPr>
        <w:t>year</w:t>
      </w:r>
      <w:proofErr w:type="spellEnd"/>
      <w:r w:rsidRPr="00295CBD">
        <w:rPr>
          <w:rFonts w:ascii="Verdana" w:hAnsi="Verdana"/>
          <w:color w:val="000000"/>
          <w:sz w:val="16"/>
          <w:szCs w:val="16"/>
          <w:u w:val="none"/>
        </w:rPr>
        <w:t xml:space="preserve"> of </w:t>
      </w:r>
      <w:proofErr w:type="spellStart"/>
      <w:r w:rsidRPr="00295CBD">
        <w:rPr>
          <w:rFonts w:ascii="Verdana" w:hAnsi="Verdana"/>
          <w:color w:val="000000"/>
          <w:sz w:val="16"/>
          <w:szCs w:val="16"/>
          <w:u w:val="none"/>
        </w:rPr>
        <w:t>investment</w:t>
      </w:r>
      <w:proofErr w:type="spellEnd"/>
    </w:p>
    <w:p w:rsidR="001E668E" w:rsidRDefault="001E668E" w:rsidP="001E668E">
      <w:pPr>
        <w:pStyle w:val="ListeParagraf"/>
        <w:numPr>
          <w:ilvl w:val="0"/>
          <w:numId w:val="1"/>
        </w:numPr>
        <w:tabs>
          <w:tab w:val="left" w:pos="426"/>
          <w:tab w:val="left" w:pos="2410"/>
        </w:tabs>
        <w:ind w:left="142" w:right="1417" w:firstLine="0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Supervising</w:t>
      </w:r>
      <w:proofErr w:type="spell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leak</w:t>
      </w:r>
      <w:proofErr w:type="spell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detection</w:t>
      </w:r>
      <w:proofErr w:type="spell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maintenance</w:t>
      </w:r>
      <w:proofErr w:type="spell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293DA9">
        <w:rPr>
          <w:rFonts w:ascii="Verdana" w:hAnsi="Verdana"/>
          <w:color w:val="000000"/>
          <w:sz w:val="16"/>
          <w:szCs w:val="16"/>
          <w:u w:val="none"/>
        </w:rPr>
        <w:t>valves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cathodic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protection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p</w:t>
      </w:r>
      <w:r>
        <w:rPr>
          <w:rFonts w:ascii="Verdana" w:hAnsi="Verdana"/>
          <w:color w:val="000000"/>
          <w:sz w:val="16"/>
          <w:szCs w:val="16"/>
          <w:u w:val="none"/>
        </w:rPr>
        <w:t>ressure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regulation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</w:p>
    <w:p w:rsidR="001E668E" w:rsidRDefault="001E668E" w:rsidP="001E668E">
      <w:pPr>
        <w:pStyle w:val="ListeParagraf"/>
        <w:numPr>
          <w:ilvl w:val="0"/>
          <w:numId w:val="1"/>
        </w:numPr>
        <w:tabs>
          <w:tab w:val="left" w:pos="426"/>
          <w:tab w:val="left" w:pos="2410"/>
        </w:tabs>
        <w:ind w:left="142" w:right="1417" w:firstLine="0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Controlling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facility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projects</w:t>
      </w:r>
      <w:proofErr w:type="spell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calculations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drawings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field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inspections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tests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burning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devices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</w:p>
    <w:p w:rsidR="00576138" w:rsidRDefault="00576138" w:rsidP="00576138">
      <w:pPr>
        <w:pStyle w:val="ListeParagraf"/>
        <w:numPr>
          <w:ilvl w:val="0"/>
          <w:numId w:val="1"/>
        </w:numPr>
        <w:tabs>
          <w:tab w:val="left" w:pos="426"/>
          <w:tab w:val="left" w:pos="2410"/>
        </w:tabs>
        <w:ind w:left="142" w:right="1417" w:firstLine="0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 w:rsidRPr="00295CBD">
        <w:rPr>
          <w:rFonts w:ascii="Verdana" w:hAnsi="Verdana"/>
          <w:color w:val="000000"/>
          <w:sz w:val="16"/>
          <w:szCs w:val="16"/>
          <w:u w:val="none"/>
        </w:rPr>
        <w:t>I</w:t>
      </w:r>
      <w:r>
        <w:rPr>
          <w:rFonts w:ascii="Verdana" w:hAnsi="Verdana"/>
          <w:color w:val="000000"/>
          <w:sz w:val="16"/>
          <w:szCs w:val="16"/>
          <w:u w:val="none"/>
        </w:rPr>
        <w:t>nspecting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construction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hydrostatic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test</w:t>
      </w:r>
      <w:r w:rsidRPr="00295CBD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295CBD">
        <w:rPr>
          <w:rFonts w:ascii="Verdana" w:hAnsi="Verdana"/>
          <w:color w:val="000000"/>
          <w:sz w:val="16"/>
          <w:szCs w:val="16"/>
          <w:u w:val="none"/>
        </w:rPr>
        <w:t>commissioning</w:t>
      </w:r>
      <w:proofErr w:type="spellEnd"/>
      <w:r w:rsidRPr="00295CBD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295CBD">
        <w:rPr>
          <w:rFonts w:ascii="Verdana" w:hAnsi="Verdana"/>
          <w:color w:val="000000"/>
          <w:sz w:val="16"/>
          <w:szCs w:val="16"/>
          <w:u w:val="none"/>
        </w:rPr>
        <w:t>piping</w:t>
      </w:r>
      <w:proofErr w:type="spellEnd"/>
      <w:r w:rsidRPr="00295CBD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proofErr w:type="gramStart"/>
      <w:r w:rsidRPr="00295CBD">
        <w:rPr>
          <w:rFonts w:ascii="Verdana" w:hAnsi="Verdana"/>
          <w:color w:val="000000"/>
          <w:sz w:val="16"/>
          <w:szCs w:val="16"/>
          <w:u w:val="none"/>
        </w:rPr>
        <w:t>install</w:t>
      </w:r>
      <w:r>
        <w:rPr>
          <w:rFonts w:ascii="Verdana" w:hAnsi="Verdana"/>
          <w:color w:val="000000"/>
          <w:sz w:val="16"/>
          <w:szCs w:val="16"/>
          <w:u w:val="none"/>
        </w:rPr>
        <w:t>ations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 w:rsidR="00DD7F6A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proofErr w:type="gram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295CBD">
        <w:rPr>
          <w:rFonts w:ascii="Verdana" w:hAnsi="Verdana"/>
          <w:color w:val="000000"/>
          <w:sz w:val="16"/>
          <w:szCs w:val="16"/>
          <w:u w:val="none"/>
        </w:rPr>
        <w:t>instrumentation</w:t>
      </w:r>
      <w:proofErr w:type="spellEnd"/>
    </w:p>
    <w:p w:rsidR="00576138" w:rsidRPr="00DC39DF" w:rsidRDefault="00576138" w:rsidP="00576138">
      <w:pPr>
        <w:pStyle w:val="ListeParagraf"/>
        <w:numPr>
          <w:ilvl w:val="0"/>
          <w:numId w:val="1"/>
        </w:numPr>
        <w:tabs>
          <w:tab w:val="left" w:pos="426"/>
          <w:tab w:val="left" w:pos="2410"/>
        </w:tabs>
        <w:ind w:left="142" w:right="1417" w:firstLine="0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Specifying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control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valves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A33BC3">
        <w:rPr>
          <w:rFonts w:ascii="Verdana" w:hAnsi="Verdana"/>
          <w:color w:val="000000"/>
          <w:sz w:val="16"/>
          <w:szCs w:val="16"/>
          <w:u w:val="none"/>
        </w:rPr>
        <w:t>shutdown</w:t>
      </w:r>
      <w:proofErr w:type="spellEnd"/>
      <w:r w:rsidRPr="00A33BC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valves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flow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meters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regulators</w:t>
      </w:r>
      <w:proofErr w:type="spellEnd"/>
      <w:r w:rsidRPr="00A33BC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33BC3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A33BC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analysers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>/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chromatographs</w:t>
      </w:r>
      <w:proofErr w:type="spellEnd"/>
    </w:p>
    <w:p w:rsidR="00576138" w:rsidRDefault="00576138" w:rsidP="00A33BC3">
      <w:pPr>
        <w:pStyle w:val="ListeParagraf"/>
        <w:numPr>
          <w:ilvl w:val="0"/>
          <w:numId w:val="1"/>
        </w:numPr>
        <w:tabs>
          <w:tab w:val="left" w:pos="426"/>
          <w:tab w:val="left" w:pos="2410"/>
        </w:tabs>
        <w:ind w:left="142" w:right="1417" w:firstLine="0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 w:rsidRPr="00970815">
        <w:rPr>
          <w:rFonts w:ascii="Verdana" w:hAnsi="Verdana"/>
          <w:color w:val="000000"/>
          <w:sz w:val="16"/>
          <w:szCs w:val="16"/>
          <w:u w:val="none"/>
        </w:rPr>
        <w:t>Specifying</w:t>
      </w:r>
      <w:proofErr w:type="spellEnd"/>
      <w:r w:rsidRPr="00970815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970815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970815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970815">
        <w:rPr>
          <w:rFonts w:ascii="Verdana" w:hAnsi="Verdana"/>
          <w:color w:val="000000"/>
          <w:sz w:val="16"/>
          <w:szCs w:val="16"/>
          <w:u w:val="none"/>
        </w:rPr>
        <w:t>sizing</w:t>
      </w:r>
      <w:proofErr w:type="spellEnd"/>
      <w:r w:rsidRPr="00970815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970815">
        <w:rPr>
          <w:rFonts w:ascii="Verdana" w:hAnsi="Verdana"/>
          <w:color w:val="000000"/>
          <w:sz w:val="16"/>
          <w:szCs w:val="16"/>
          <w:u w:val="none"/>
        </w:rPr>
        <w:t>for</w:t>
      </w:r>
      <w:proofErr w:type="spellEnd"/>
      <w:r w:rsidRPr="00970815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970815">
        <w:rPr>
          <w:rFonts w:ascii="Verdana" w:hAnsi="Verdana"/>
          <w:color w:val="000000"/>
          <w:sz w:val="16"/>
          <w:szCs w:val="16"/>
          <w:u w:val="none"/>
        </w:rPr>
        <w:t>pressure</w:t>
      </w:r>
      <w:proofErr w:type="spellEnd"/>
      <w:r w:rsidRPr="00970815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970815">
        <w:rPr>
          <w:rFonts w:ascii="Verdana" w:hAnsi="Verdana"/>
          <w:color w:val="000000"/>
          <w:sz w:val="16"/>
          <w:szCs w:val="16"/>
          <w:u w:val="none"/>
        </w:rPr>
        <w:t>vessels</w:t>
      </w:r>
      <w:proofErr w:type="spellEnd"/>
      <w:r w:rsidRPr="00970815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970815">
        <w:rPr>
          <w:rFonts w:ascii="Verdana" w:hAnsi="Verdana"/>
          <w:color w:val="000000"/>
          <w:sz w:val="16"/>
          <w:szCs w:val="16"/>
          <w:u w:val="none"/>
        </w:rPr>
        <w:t>heat</w:t>
      </w:r>
      <w:proofErr w:type="spellEnd"/>
      <w:r w:rsidRPr="00970815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970815">
        <w:rPr>
          <w:rFonts w:ascii="Verdana" w:hAnsi="Verdana"/>
          <w:color w:val="000000"/>
          <w:sz w:val="16"/>
          <w:szCs w:val="16"/>
          <w:u w:val="none"/>
        </w:rPr>
        <w:t>exchangers</w:t>
      </w:r>
      <w:proofErr w:type="spellEnd"/>
      <w:r w:rsidRPr="00970815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970815">
        <w:rPr>
          <w:rFonts w:ascii="Verdana" w:hAnsi="Verdana"/>
          <w:color w:val="000000"/>
          <w:sz w:val="16"/>
          <w:szCs w:val="16"/>
          <w:u w:val="none"/>
        </w:rPr>
        <w:t>pumps</w:t>
      </w:r>
      <w:proofErr w:type="spellEnd"/>
      <w:r w:rsidRPr="00970815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970815">
        <w:rPr>
          <w:rFonts w:ascii="Verdana" w:hAnsi="Verdana"/>
          <w:color w:val="000000"/>
          <w:sz w:val="16"/>
          <w:szCs w:val="16"/>
          <w:u w:val="none"/>
        </w:rPr>
        <w:t>heaters</w:t>
      </w:r>
      <w:proofErr w:type="spellEnd"/>
      <w:r w:rsidRPr="00970815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970815">
        <w:rPr>
          <w:rFonts w:ascii="Verdana" w:hAnsi="Verdana"/>
          <w:color w:val="000000"/>
          <w:sz w:val="16"/>
          <w:szCs w:val="16"/>
          <w:u w:val="none"/>
        </w:rPr>
        <w:t>filters</w:t>
      </w:r>
      <w:proofErr w:type="spellEnd"/>
      <w:r w:rsidRPr="00970815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970815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970815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970815">
        <w:rPr>
          <w:rFonts w:ascii="Verdana" w:hAnsi="Verdana"/>
          <w:color w:val="000000"/>
          <w:sz w:val="16"/>
          <w:szCs w:val="16"/>
          <w:u w:val="none"/>
        </w:rPr>
        <w:t>compressors</w:t>
      </w:r>
      <w:proofErr w:type="spellEnd"/>
    </w:p>
    <w:p w:rsidR="00293DA9" w:rsidRPr="00293DA9" w:rsidRDefault="00293DA9" w:rsidP="00293DA9">
      <w:pPr>
        <w:pStyle w:val="ListeParagraf"/>
        <w:tabs>
          <w:tab w:val="left" w:pos="709"/>
          <w:tab w:val="left" w:pos="2410"/>
        </w:tabs>
        <w:ind w:left="7165" w:right="-1"/>
        <w:jc w:val="both"/>
        <w:rPr>
          <w:rFonts w:ascii="Verdana" w:hAnsi="Verdana"/>
          <w:color w:val="000000"/>
          <w:sz w:val="16"/>
          <w:szCs w:val="16"/>
          <w:u w:val="none"/>
        </w:rPr>
      </w:pPr>
      <w:r w:rsidRPr="00293DA9">
        <w:rPr>
          <w:rFonts w:ascii="Verdana" w:hAnsi="Verdana"/>
          <w:color w:val="000000"/>
          <w:sz w:val="16"/>
          <w:szCs w:val="16"/>
          <w:u w:val="none"/>
        </w:rPr>
        <w:tab/>
        <w:t xml:space="preserve">   </w:t>
      </w:r>
      <w:r w:rsidRPr="00293DA9">
        <w:rPr>
          <w:rFonts w:ascii="Verdana" w:hAnsi="Verdana"/>
          <w:color w:val="000000"/>
          <w:sz w:val="16"/>
          <w:szCs w:val="16"/>
          <w:u w:val="none"/>
        </w:rPr>
        <w:tab/>
      </w:r>
    </w:p>
    <w:p w:rsidR="00D632D1" w:rsidRPr="00D76797" w:rsidRDefault="004E5CE9" w:rsidP="004E5CE9">
      <w:pPr>
        <w:tabs>
          <w:tab w:val="left" w:pos="142"/>
          <w:tab w:val="left" w:pos="426"/>
          <w:tab w:val="left" w:pos="709"/>
          <w:tab w:val="left" w:pos="1985"/>
          <w:tab w:val="left" w:pos="2127"/>
          <w:tab w:val="left" w:pos="2410"/>
          <w:tab w:val="left" w:pos="4820"/>
          <w:tab w:val="left" w:pos="5103"/>
          <w:tab w:val="left" w:pos="5812"/>
        </w:tabs>
        <w:rPr>
          <w:rFonts w:ascii="Verdana" w:hAnsi="Verdana"/>
          <w:b/>
          <w:sz w:val="20"/>
          <w:u w:val="none"/>
        </w:rPr>
      </w:pPr>
      <w:r w:rsidRPr="00947204">
        <w:rPr>
          <w:rFonts w:ascii="Verdana" w:hAnsi="Verdana"/>
          <w:b/>
          <w:sz w:val="18"/>
          <w:szCs w:val="18"/>
          <w:highlight w:val="lightGray"/>
          <w:u w:val="none"/>
        </w:rPr>
        <w:t xml:space="preserve">Business Development </w:t>
      </w:r>
      <w:proofErr w:type="spellStart"/>
      <w:r w:rsidR="005C0EF1">
        <w:rPr>
          <w:rFonts w:ascii="Verdana" w:hAnsi="Verdana"/>
          <w:b/>
          <w:sz w:val="18"/>
          <w:szCs w:val="18"/>
          <w:highlight w:val="lightGray"/>
          <w:u w:val="none"/>
        </w:rPr>
        <w:t>and</w:t>
      </w:r>
      <w:proofErr w:type="spellEnd"/>
      <w:r w:rsidR="005C0EF1">
        <w:rPr>
          <w:rFonts w:ascii="Verdana" w:hAnsi="Verdana"/>
          <w:b/>
          <w:sz w:val="18"/>
          <w:szCs w:val="18"/>
          <w:highlight w:val="lightGray"/>
          <w:u w:val="none"/>
        </w:rPr>
        <w:t xml:space="preserve"> </w:t>
      </w:r>
      <w:proofErr w:type="spellStart"/>
      <w:r w:rsidR="005C0EF1">
        <w:rPr>
          <w:rFonts w:ascii="Verdana" w:hAnsi="Verdana"/>
          <w:b/>
          <w:sz w:val="18"/>
          <w:szCs w:val="18"/>
          <w:highlight w:val="lightGray"/>
          <w:u w:val="none"/>
        </w:rPr>
        <w:t>Operation</w:t>
      </w:r>
      <w:proofErr w:type="spellEnd"/>
      <w:r w:rsidR="005C0EF1">
        <w:rPr>
          <w:rFonts w:ascii="Verdana" w:hAnsi="Verdana"/>
          <w:b/>
          <w:sz w:val="18"/>
          <w:szCs w:val="18"/>
          <w:highlight w:val="lightGray"/>
          <w:u w:val="none"/>
        </w:rPr>
        <w:t xml:space="preserve"> </w:t>
      </w:r>
      <w:r w:rsidRPr="00947204">
        <w:rPr>
          <w:rFonts w:ascii="Verdana" w:hAnsi="Verdana"/>
          <w:b/>
          <w:sz w:val="18"/>
          <w:szCs w:val="18"/>
          <w:highlight w:val="lightGray"/>
          <w:u w:val="none"/>
        </w:rPr>
        <w:t>Manager</w:t>
      </w:r>
      <w:r w:rsidR="00947204" w:rsidRPr="00947204">
        <w:rPr>
          <w:rFonts w:ascii="Verdana" w:hAnsi="Verdana"/>
          <w:b/>
          <w:sz w:val="18"/>
          <w:szCs w:val="18"/>
          <w:highlight w:val="lightGray"/>
          <w:u w:val="none"/>
        </w:rPr>
        <w:t>,</w:t>
      </w:r>
      <w:r w:rsidR="00C55248">
        <w:rPr>
          <w:rFonts w:ascii="Verdana" w:hAnsi="Verdana"/>
          <w:b/>
          <w:sz w:val="20"/>
          <w:highlight w:val="lightGray"/>
          <w:u w:val="none"/>
        </w:rPr>
        <w:t xml:space="preserve"> </w:t>
      </w:r>
      <w:r w:rsidR="00947204" w:rsidRPr="00947204">
        <w:rPr>
          <w:rFonts w:ascii="Verdana" w:hAnsi="Verdana"/>
          <w:sz w:val="18"/>
          <w:szCs w:val="18"/>
          <w:highlight w:val="lightGray"/>
          <w:u w:val="none"/>
        </w:rPr>
        <w:t>Delta Construction</w:t>
      </w:r>
      <w:r w:rsidR="00C55248">
        <w:rPr>
          <w:rFonts w:ascii="Verdana" w:hAnsi="Verdana"/>
          <w:sz w:val="18"/>
          <w:szCs w:val="18"/>
          <w:highlight w:val="lightGray"/>
          <w:u w:val="none"/>
        </w:rPr>
        <w:t xml:space="preserve"> </w:t>
      </w:r>
      <w:proofErr w:type="spellStart"/>
      <w:r w:rsidR="00C55248">
        <w:rPr>
          <w:rFonts w:ascii="Verdana" w:hAnsi="Verdana"/>
          <w:sz w:val="18"/>
          <w:szCs w:val="18"/>
          <w:highlight w:val="lightGray"/>
          <w:u w:val="none"/>
        </w:rPr>
        <w:t>Company</w:t>
      </w:r>
      <w:proofErr w:type="spellEnd"/>
      <w:r w:rsidR="00C55248">
        <w:rPr>
          <w:rFonts w:ascii="Verdana" w:hAnsi="Verdana"/>
          <w:sz w:val="18"/>
          <w:szCs w:val="18"/>
          <w:highlight w:val="lightGray"/>
          <w:u w:val="none"/>
        </w:rPr>
        <w:t xml:space="preserve">  </w:t>
      </w:r>
      <w:r w:rsidR="00947204" w:rsidRPr="00947204">
        <w:rPr>
          <w:rFonts w:ascii="Verdana" w:hAnsi="Verdana"/>
          <w:sz w:val="18"/>
          <w:szCs w:val="18"/>
          <w:highlight w:val="lightGray"/>
          <w:u w:val="none"/>
        </w:rPr>
        <w:t xml:space="preserve"> </w:t>
      </w:r>
      <w:r w:rsidR="005E3C35">
        <w:rPr>
          <w:rFonts w:ascii="Verdana" w:hAnsi="Verdana"/>
          <w:sz w:val="18"/>
          <w:szCs w:val="18"/>
          <w:highlight w:val="lightGray"/>
          <w:u w:val="none"/>
        </w:rPr>
        <w:t xml:space="preserve">       </w:t>
      </w:r>
      <w:r w:rsidR="00947204" w:rsidRPr="00947204">
        <w:rPr>
          <w:rFonts w:ascii="Verdana" w:hAnsi="Verdana"/>
          <w:sz w:val="18"/>
          <w:szCs w:val="18"/>
          <w:highlight w:val="lightGray"/>
          <w:u w:val="none"/>
        </w:rPr>
        <w:t xml:space="preserve">       </w:t>
      </w:r>
      <w:r w:rsidR="00A64622" w:rsidRPr="00947204">
        <w:rPr>
          <w:rFonts w:ascii="Verdana" w:hAnsi="Verdana"/>
          <w:sz w:val="18"/>
          <w:szCs w:val="18"/>
          <w:highlight w:val="lightGray"/>
          <w:u w:val="none"/>
        </w:rPr>
        <w:t>0</w:t>
      </w:r>
      <w:r w:rsidR="00C27AD8" w:rsidRPr="00947204">
        <w:rPr>
          <w:rFonts w:ascii="Verdana" w:hAnsi="Verdana"/>
          <w:sz w:val="18"/>
          <w:szCs w:val="18"/>
          <w:highlight w:val="lightGray"/>
          <w:u w:val="none"/>
        </w:rPr>
        <w:t>5</w:t>
      </w:r>
      <w:r w:rsidR="00AE68D9" w:rsidRPr="00947204">
        <w:rPr>
          <w:rFonts w:ascii="Verdana" w:hAnsi="Verdana"/>
          <w:sz w:val="18"/>
          <w:szCs w:val="18"/>
          <w:highlight w:val="lightGray"/>
          <w:u w:val="none"/>
        </w:rPr>
        <w:t>,</w:t>
      </w:r>
      <w:r w:rsidR="00497D43" w:rsidRPr="00947204">
        <w:rPr>
          <w:rFonts w:ascii="Verdana" w:hAnsi="Verdana"/>
          <w:sz w:val="18"/>
          <w:szCs w:val="18"/>
          <w:highlight w:val="lightGray"/>
          <w:u w:val="none"/>
        </w:rPr>
        <w:t>2014</w:t>
      </w:r>
      <w:r w:rsidR="00AD2646" w:rsidRPr="00947204">
        <w:rPr>
          <w:rFonts w:ascii="Verdana" w:hAnsi="Verdana"/>
          <w:sz w:val="18"/>
          <w:szCs w:val="18"/>
          <w:highlight w:val="lightGray"/>
          <w:u w:val="none"/>
        </w:rPr>
        <w:t xml:space="preserve"> </w:t>
      </w:r>
      <w:proofErr w:type="spellStart"/>
      <w:r w:rsidR="00AD2646" w:rsidRPr="00947204">
        <w:rPr>
          <w:rFonts w:ascii="Verdana" w:hAnsi="Verdana"/>
          <w:sz w:val="18"/>
          <w:szCs w:val="18"/>
          <w:highlight w:val="lightGray"/>
          <w:u w:val="none"/>
        </w:rPr>
        <w:t>to</w:t>
      </w:r>
      <w:proofErr w:type="spellEnd"/>
      <w:r w:rsidR="00AD2646" w:rsidRPr="00947204">
        <w:rPr>
          <w:rFonts w:ascii="Verdana" w:hAnsi="Verdana"/>
          <w:sz w:val="18"/>
          <w:szCs w:val="18"/>
          <w:highlight w:val="lightGray"/>
          <w:u w:val="none"/>
        </w:rPr>
        <w:t xml:space="preserve"> </w:t>
      </w:r>
      <w:r w:rsidR="0052776D" w:rsidRPr="00947204">
        <w:rPr>
          <w:rFonts w:ascii="Verdana" w:hAnsi="Verdana"/>
          <w:sz w:val="18"/>
          <w:szCs w:val="18"/>
          <w:highlight w:val="lightGray"/>
          <w:u w:val="none"/>
        </w:rPr>
        <w:t>0</w:t>
      </w:r>
      <w:r w:rsidR="00C27AD8" w:rsidRPr="00947204">
        <w:rPr>
          <w:rFonts w:ascii="Verdana" w:hAnsi="Verdana"/>
          <w:sz w:val="18"/>
          <w:szCs w:val="18"/>
          <w:highlight w:val="lightGray"/>
          <w:u w:val="none"/>
        </w:rPr>
        <w:t>5</w:t>
      </w:r>
      <w:r w:rsidR="00AE68D9" w:rsidRPr="00947204">
        <w:rPr>
          <w:rFonts w:ascii="Verdana" w:hAnsi="Verdana"/>
          <w:sz w:val="18"/>
          <w:szCs w:val="18"/>
          <w:highlight w:val="lightGray"/>
          <w:u w:val="none"/>
        </w:rPr>
        <w:t>,</w:t>
      </w:r>
      <w:r w:rsidR="0052776D" w:rsidRPr="00947204">
        <w:rPr>
          <w:rFonts w:ascii="Verdana" w:hAnsi="Verdana"/>
          <w:sz w:val="18"/>
          <w:szCs w:val="18"/>
          <w:highlight w:val="lightGray"/>
          <w:u w:val="none"/>
        </w:rPr>
        <w:t>2017</w:t>
      </w:r>
    </w:p>
    <w:p w:rsidR="007E497D" w:rsidRPr="00D76797" w:rsidRDefault="00FF0ED3" w:rsidP="00276C79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3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Leading</w:t>
      </w:r>
      <w:proofErr w:type="spell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 a </w:t>
      </w: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team</w:t>
      </w:r>
      <w:proofErr w:type="spellEnd"/>
      <w:r w:rsidR="007E497D"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gramStart"/>
      <w:r w:rsidR="007E497D" w:rsidRPr="00D76797">
        <w:rPr>
          <w:rFonts w:ascii="Verdana" w:hAnsi="Verdana"/>
          <w:color w:val="000000"/>
          <w:sz w:val="16"/>
          <w:szCs w:val="16"/>
          <w:u w:val="none"/>
        </w:rPr>
        <w:t xml:space="preserve">of </w:t>
      </w:r>
      <w:r w:rsidR="009D76EC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 w:rsidR="007E497D" w:rsidRPr="00D76797">
        <w:rPr>
          <w:rFonts w:ascii="Verdana" w:hAnsi="Verdana"/>
          <w:color w:val="000000"/>
          <w:sz w:val="16"/>
          <w:szCs w:val="16"/>
          <w:u w:val="none"/>
        </w:rPr>
        <w:t>96</w:t>
      </w:r>
      <w:proofErr w:type="gramEnd"/>
      <w:r w:rsidR="007E497D"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7E497D" w:rsidRPr="00D76797">
        <w:rPr>
          <w:rFonts w:ascii="Verdana" w:hAnsi="Verdana"/>
          <w:color w:val="000000"/>
          <w:sz w:val="16"/>
          <w:szCs w:val="16"/>
          <w:u w:val="none"/>
        </w:rPr>
        <w:t>employees</w:t>
      </w:r>
      <w:proofErr w:type="spellEnd"/>
      <w:r w:rsidR="007E497D" w:rsidRPr="00D76797">
        <w:rPr>
          <w:rFonts w:ascii="Verdana" w:hAnsi="Verdana"/>
          <w:color w:val="000000"/>
          <w:sz w:val="16"/>
          <w:szCs w:val="16"/>
          <w:u w:val="none"/>
        </w:rPr>
        <w:t xml:space="preserve"> of </w:t>
      </w:r>
      <w:proofErr w:type="spellStart"/>
      <w:r w:rsidR="007E497D" w:rsidRPr="00D76797">
        <w:rPr>
          <w:rFonts w:ascii="Verdana" w:hAnsi="Verdana"/>
          <w:color w:val="000000"/>
          <w:sz w:val="16"/>
          <w:szCs w:val="16"/>
          <w:u w:val="none"/>
        </w:rPr>
        <w:t>which</w:t>
      </w:r>
      <w:proofErr w:type="spellEnd"/>
      <w:r w:rsidR="007E497D"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 w:rsidR="009D76EC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 w:rsidR="007E497D" w:rsidRPr="00D76797">
        <w:rPr>
          <w:rFonts w:ascii="Verdana" w:hAnsi="Verdana"/>
          <w:color w:val="000000"/>
          <w:sz w:val="16"/>
          <w:szCs w:val="16"/>
          <w:u w:val="none"/>
        </w:rPr>
        <w:t>3</w:t>
      </w:r>
      <w:r w:rsidR="00912E05"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311AA6">
        <w:rPr>
          <w:rFonts w:ascii="Verdana" w:hAnsi="Verdana"/>
          <w:color w:val="000000"/>
          <w:sz w:val="16"/>
          <w:szCs w:val="16"/>
          <w:u w:val="none"/>
        </w:rPr>
        <w:t>engineer</w:t>
      </w:r>
      <w:r w:rsidR="007E497D" w:rsidRPr="00D76797">
        <w:rPr>
          <w:rFonts w:ascii="Verdana" w:hAnsi="Verdana"/>
          <w:color w:val="000000"/>
          <w:sz w:val="16"/>
          <w:szCs w:val="16"/>
          <w:u w:val="none"/>
        </w:rPr>
        <w:t>s</w:t>
      </w:r>
      <w:proofErr w:type="spellEnd"/>
      <w:r w:rsidR="007E497D"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7E497D" w:rsidRPr="00D76797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="007E497D"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 w:rsidR="009D76EC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 w:rsidR="007E497D" w:rsidRPr="00D76797">
        <w:rPr>
          <w:rFonts w:ascii="Verdana" w:hAnsi="Verdana"/>
          <w:color w:val="000000"/>
          <w:sz w:val="16"/>
          <w:szCs w:val="16"/>
          <w:u w:val="none"/>
        </w:rPr>
        <w:t xml:space="preserve">8 </w:t>
      </w:r>
      <w:proofErr w:type="spellStart"/>
      <w:r w:rsidR="007E497D" w:rsidRPr="00D76797">
        <w:rPr>
          <w:rFonts w:ascii="Verdana" w:hAnsi="Verdana"/>
          <w:color w:val="000000"/>
          <w:sz w:val="16"/>
          <w:szCs w:val="16"/>
          <w:u w:val="none"/>
        </w:rPr>
        <w:t>supervisors</w:t>
      </w:r>
      <w:proofErr w:type="spellEnd"/>
    </w:p>
    <w:p w:rsidR="00FB26DF" w:rsidRDefault="00FB26DF" w:rsidP="00FB26DF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3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Managing</w:t>
      </w:r>
      <w:proofErr w:type="spellEnd"/>
      <w:r w:rsidRPr="00FB26DF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FB26DF">
        <w:rPr>
          <w:rFonts w:ascii="Verdana" w:hAnsi="Verdana"/>
          <w:color w:val="000000"/>
          <w:sz w:val="16"/>
          <w:szCs w:val="16"/>
          <w:u w:val="none"/>
        </w:rPr>
        <w:t>accounts</w:t>
      </w:r>
      <w:proofErr w:type="spellEnd"/>
      <w:r w:rsidRPr="00FB26DF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FB26DF">
        <w:rPr>
          <w:rFonts w:ascii="Verdana" w:hAnsi="Verdana"/>
          <w:color w:val="000000"/>
          <w:sz w:val="16"/>
          <w:szCs w:val="16"/>
          <w:u w:val="none"/>
        </w:rPr>
        <w:t>receivable</w:t>
      </w:r>
      <w:proofErr w:type="spellEnd"/>
      <w:r w:rsidRPr="00FB26DF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FB26DF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FB26DF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FB26DF">
        <w:rPr>
          <w:rFonts w:ascii="Verdana" w:hAnsi="Verdana"/>
          <w:color w:val="000000"/>
          <w:sz w:val="16"/>
          <w:szCs w:val="16"/>
          <w:u w:val="none"/>
        </w:rPr>
        <w:t>payable</w:t>
      </w:r>
      <w:proofErr w:type="spellEnd"/>
      <w:r w:rsidRPr="00FB26DF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FB26DF">
        <w:rPr>
          <w:rFonts w:ascii="Verdana" w:hAnsi="Verdana"/>
          <w:color w:val="000000"/>
          <w:sz w:val="16"/>
          <w:szCs w:val="16"/>
          <w:u w:val="none"/>
        </w:rPr>
        <w:t>transactions</w:t>
      </w:r>
      <w:proofErr w:type="spellEnd"/>
      <w:r w:rsidRPr="00FB26DF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FB26DF">
        <w:rPr>
          <w:rFonts w:ascii="Verdana" w:hAnsi="Verdana"/>
          <w:color w:val="000000"/>
          <w:sz w:val="16"/>
          <w:szCs w:val="16"/>
          <w:u w:val="none"/>
        </w:rPr>
        <w:t>across</w:t>
      </w:r>
      <w:proofErr w:type="spellEnd"/>
      <w:r w:rsidRPr="00FB26DF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FB26DF">
        <w:rPr>
          <w:rFonts w:ascii="Verdana" w:hAnsi="Verdana"/>
          <w:color w:val="000000"/>
          <w:sz w:val="16"/>
          <w:szCs w:val="16"/>
          <w:u w:val="none"/>
        </w:rPr>
        <w:t>all</w:t>
      </w:r>
      <w:proofErr w:type="spellEnd"/>
      <w:r w:rsidRPr="00FB26DF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FB26DF">
        <w:rPr>
          <w:rFonts w:ascii="Verdana" w:hAnsi="Verdana"/>
          <w:color w:val="000000"/>
          <w:sz w:val="16"/>
          <w:szCs w:val="16"/>
          <w:u w:val="none"/>
        </w:rPr>
        <w:t>division</w:t>
      </w:r>
      <w:r w:rsidR="00F47202">
        <w:rPr>
          <w:rFonts w:ascii="Verdana" w:hAnsi="Verdana"/>
          <w:color w:val="000000"/>
          <w:sz w:val="16"/>
          <w:szCs w:val="16"/>
          <w:u w:val="none"/>
        </w:rPr>
        <w:t>s</w:t>
      </w:r>
      <w:proofErr w:type="spellEnd"/>
    </w:p>
    <w:p w:rsidR="00590B8B" w:rsidRDefault="00590B8B" w:rsidP="00590B8B">
      <w:pPr>
        <w:pStyle w:val="ListeParagraf"/>
        <w:numPr>
          <w:ilvl w:val="0"/>
          <w:numId w:val="1"/>
        </w:numPr>
        <w:tabs>
          <w:tab w:val="left" w:pos="426"/>
          <w:tab w:val="left" w:pos="2410"/>
        </w:tabs>
        <w:ind w:left="142" w:right="1417" w:firstLine="0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Monitoring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cost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against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budget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monthly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taking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initiative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when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dismatch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arise</w:t>
      </w:r>
      <w:r w:rsidR="00911B8F">
        <w:rPr>
          <w:rFonts w:ascii="Verdana" w:hAnsi="Verdana"/>
          <w:color w:val="000000"/>
          <w:sz w:val="16"/>
          <w:szCs w:val="16"/>
          <w:u w:val="none"/>
        </w:rPr>
        <w:t>s</w:t>
      </w:r>
      <w:proofErr w:type="spellEnd"/>
    </w:p>
    <w:p w:rsidR="005C0EF1" w:rsidRDefault="005C0EF1" w:rsidP="005C0EF1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3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Arranging</w:t>
      </w:r>
      <w:proofErr w:type="spell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payment</w:t>
      </w:r>
      <w:proofErr w:type="spell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plans</w:t>
      </w:r>
      <w:proofErr w:type="spell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with</w:t>
      </w:r>
      <w:proofErr w:type="spell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purchasing</w:t>
      </w:r>
      <w:proofErr w:type="spell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department</w:t>
      </w:r>
      <w:proofErr w:type="spell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accordingly</w:t>
      </w:r>
      <w:proofErr w:type="spell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make</w:t>
      </w:r>
      <w:proofErr w:type="spell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payments</w:t>
      </w:r>
      <w:proofErr w:type="spellEnd"/>
    </w:p>
    <w:p w:rsidR="00C73707" w:rsidRDefault="00C73707" w:rsidP="00C73707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3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Determining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the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material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service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needs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of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the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projects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fulfilling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the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purchasing</w:t>
      </w:r>
      <w:proofErr w:type="spellEnd"/>
      <w:r w:rsidRPr="00E023FE">
        <w:rPr>
          <w:rFonts w:ascii="Verdana" w:hAnsi="Verdana"/>
          <w:color w:val="000000"/>
          <w:sz w:val="16"/>
          <w:szCs w:val="16"/>
          <w:u w:val="none"/>
        </w:rPr>
        <w:t xml:space="preserve"> </w:t>
      </w:r>
    </w:p>
    <w:p w:rsidR="00855EDC" w:rsidRPr="00911B8F" w:rsidRDefault="00CD4B28" w:rsidP="00911B8F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3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 w:rsidRPr="005C0EF1">
        <w:rPr>
          <w:rFonts w:ascii="Verdana" w:hAnsi="Verdana"/>
          <w:color w:val="000000"/>
          <w:sz w:val="16"/>
          <w:szCs w:val="16"/>
          <w:u w:val="none"/>
        </w:rPr>
        <w:t>Preparing</w:t>
      </w:r>
      <w:proofErr w:type="spellEnd"/>
      <w:r w:rsidRPr="005C0EF1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cash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flow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6"/>
          <w:szCs w:val="16"/>
          <w:u w:val="none"/>
        </w:rPr>
        <w:t>statement,valuation</w:t>
      </w:r>
      <w:proofErr w:type="spellEnd"/>
      <w:proofErr w:type="gram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65088A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="0065088A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65088A">
        <w:rPr>
          <w:rFonts w:ascii="Verdana" w:hAnsi="Verdana"/>
          <w:color w:val="000000"/>
          <w:sz w:val="16"/>
          <w:szCs w:val="16"/>
          <w:u w:val="none"/>
        </w:rPr>
        <w:t>eva</w:t>
      </w:r>
      <w:r w:rsidRPr="005C0EF1">
        <w:rPr>
          <w:rFonts w:ascii="Verdana" w:hAnsi="Verdana"/>
          <w:color w:val="000000"/>
          <w:sz w:val="16"/>
          <w:szCs w:val="16"/>
          <w:u w:val="none"/>
        </w:rPr>
        <w:t>l</w:t>
      </w:r>
      <w:r w:rsidR="0065088A">
        <w:rPr>
          <w:rFonts w:ascii="Verdana" w:hAnsi="Verdana"/>
          <w:color w:val="000000"/>
          <w:sz w:val="16"/>
          <w:szCs w:val="16"/>
          <w:u w:val="none"/>
        </w:rPr>
        <w:t>u</w:t>
      </w:r>
      <w:r w:rsidRPr="005C0EF1">
        <w:rPr>
          <w:rFonts w:ascii="Verdana" w:hAnsi="Verdana"/>
          <w:color w:val="000000"/>
          <w:sz w:val="16"/>
          <w:szCs w:val="16"/>
          <w:u w:val="none"/>
        </w:rPr>
        <w:t>ating</w:t>
      </w:r>
      <w:proofErr w:type="spellEnd"/>
      <w:r w:rsidRPr="005C0EF1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5C0EF1">
        <w:rPr>
          <w:rFonts w:ascii="Verdana" w:hAnsi="Verdana"/>
          <w:color w:val="000000"/>
          <w:sz w:val="16"/>
          <w:szCs w:val="16"/>
          <w:u w:val="none"/>
        </w:rPr>
        <w:t>projects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financially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by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using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ROR </w:t>
      </w:r>
    </w:p>
    <w:p w:rsidR="00A309DE" w:rsidRDefault="00A309DE" w:rsidP="005C0EF1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3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Achieving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72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millions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of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sales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.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Identifying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t</w:t>
      </w:r>
      <w:r>
        <w:rPr>
          <w:rFonts w:ascii="Verdana" w:hAnsi="Verdana"/>
          <w:color w:val="000000"/>
          <w:sz w:val="16"/>
          <w:szCs w:val="16"/>
          <w:u w:val="none"/>
        </w:rPr>
        <w:t>he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most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suitable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target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markets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customers</w:t>
      </w:r>
      <w:proofErr w:type="spellEnd"/>
      <w:r w:rsidRPr="00E023FE">
        <w:rPr>
          <w:rFonts w:ascii="Verdana" w:hAnsi="Verdana"/>
          <w:color w:val="000000"/>
          <w:sz w:val="16"/>
          <w:szCs w:val="16"/>
          <w:u w:val="none"/>
        </w:rPr>
        <w:t xml:space="preserve"> </w:t>
      </w:r>
    </w:p>
    <w:p w:rsidR="00A309DE" w:rsidRDefault="00A309DE" w:rsidP="005C0EF1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3"/>
        <w:jc w:val="both"/>
        <w:rPr>
          <w:rFonts w:ascii="Verdana" w:hAnsi="Verdana"/>
          <w:color w:val="000000"/>
          <w:sz w:val="16"/>
          <w:szCs w:val="16"/>
          <w:u w:val="none"/>
        </w:rPr>
      </w:pPr>
      <w:r w:rsidRPr="00E023FE">
        <w:rPr>
          <w:rFonts w:ascii="Verdana" w:hAnsi="Verdana"/>
          <w:color w:val="000000"/>
          <w:sz w:val="16"/>
          <w:szCs w:val="16"/>
          <w:u w:val="none"/>
        </w:rPr>
        <w:t xml:space="preserve">Technical </w:t>
      </w:r>
      <w:proofErr w:type="spellStart"/>
      <w:r w:rsidRPr="00E023FE">
        <w:rPr>
          <w:rFonts w:ascii="Verdana" w:hAnsi="Verdana"/>
          <w:color w:val="000000"/>
          <w:sz w:val="16"/>
          <w:szCs w:val="16"/>
          <w:u w:val="none"/>
        </w:rPr>
        <w:t>evaluation</w:t>
      </w:r>
      <w:proofErr w:type="spellEnd"/>
      <w:r w:rsidRPr="00E023FE">
        <w:rPr>
          <w:rFonts w:ascii="Verdana" w:hAnsi="Verdana"/>
          <w:color w:val="000000"/>
          <w:sz w:val="16"/>
          <w:szCs w:val="16"/>
          <w:u w:val="none"/>
        </w:rPr>
        <w:t xml:space="preserve"> of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proposals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received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from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vendors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preparation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proofErr w:type="gramStart"/>
      <w:r w:rsidRPr="00E023FE">
        <w:rPr>
          <w:rFonts w:ascii="Verdana" w:hAnsi="Verdana"/>
          <w:color w:val="000000"/>
          <w:sz w:val="16"/>
          <w:szCs w:val="16"/>
          <w:u w:val="none"/>
        </w:rPr>
        <w:t>comparison</w:t>
      </w:r>
      <w:proofErr w:type="spellEnd"/>
      <w:r w:rsidRPr="00E023FE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 w:rsidR="009071FA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E023FE">
        <w:rPr>
          <w:rFonts w:ascii="Verdana" w:hAnsi="Verdana"/>
          <w:color w:val="000000"/>
          <w:sz w:val="16"/>
          <w:szCs w:val="16"/>
          <w:u w:val="none"/>
        </w:rPr>
        <w:t>table</w:t>
      </w:r>
      <w:proofErr w:type="spellEnd"/>
      <w:proofErr w:type="gram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</w:p>
    <w:p w:rsidR="00CD4B28" w:rsidRDefault="00CD4B28" w:rsidP="00CD4B28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3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Developing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short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long-term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sales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plans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consistent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with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the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com</w:t>
      </w:r>
      <w:r>
        <w:rPr>
          <w:rFonts w:ascii="Verdana" w:hAnsi="Verdana"/>
          <w:color w:val="000000"/>
          <w:sz w:val="16"/>
          <w:szCs w:val="16"/>
          <w:u w:val="none"/>
        </w:rPr>
        <w:t>pany’s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goals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for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market</w:t>
      </w:r>
    </w:p>
    <w:p w:rsidR="00A309DE" w:rsidRDefault="00A309DE" w:rsidP="005C0EF1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3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Building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maintaining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good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relationship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with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existing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clients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to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explore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new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opportunities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</w:p>
    <w:p w:rsidR="00CD4B28" w:rsidRPr="004D147B" w:rsidRDefault="00410A38" w:rsidP="004D147B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4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N</w:t>
      </w:r>
      <w:r w:rsidRPr="002D7F31">
        <w:rPr>
          <w:rFonts w:ascii="Verdana" w:hAnsi="Verdana"/>
          <w:color w:val="000000"/>
          <w:sz w:val="16"/>
          <w:szCs w:val="16"/>
          <w:u w:val="none"/>
        </w:rPr>
        <w:t>ego</w:t>
      </w:r>
      <w:r>
        <w:rPr>
          <w:rFonts w:ascii="Verdana" w:hAnsi="Verdana"/>
          <w:color w:val="000000"/>
          <w:sz w:val="16"/>
          <w:szCs w:val="16"/>
          <w:u w:val="none"/>
        </w:rPr>
        <w:t>tiating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pricing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contracts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terms</w:t>
      </w:r>
      <w:r w:rsidRPr="002D7F31">
        <w:rPr>
          <w:rFonts w:ascii="Verdana" w:hAnsi="Verdana"/>
          <w:color w:val="000000"/>
          <w:sz w:val="16"/>
          <w:szCs w:val="16"/>
          <w:u w:val="none"/>
        </w:rPr>
        <w:t>&amp;</w:t>
      </w:r>
      <w:r>
        <w:rPr>
          <w:rFonts w:ascii="Verdana" w:hAnsi="Verdana"/>
          <w:color w:val="000000"/>
          <w:sz w:val="16"/>
          <w:szCs w:val="16"/>
          <w:u w:val="none"/>
        </w:rPr>
        <w:t>conditions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procuring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 w:rsidRPr="00C67048">
        <w:rPr>
          <w:rFonts w:ascii="Verdana" w:hAnsi="Verdana"/>
          <w:color w:val="000000"/>
          <w:sz w:val="16"/>
          <w:szCs w:val="16"/>
          <w:u w:val="none"/>
        </w:rPr>
        <w:t xml:space="preserve">of </w:t>
      </w:r>
      <w:proofErr w:type="spellStart"/>
      <w:r w:rsidRPr="00C67048">
        <w:rPr>
          <w:rFonts w:ascii="Verdana" w:hAnsi="Verdana"/>
          <w:color w:val="000000"/>
          <w:sz w:val="16"/>
          <w:szCs w:val="16"/>
          <w:u w:val="none"/>
        </w:rPr>
        <w:t>all</w:t>
      </w:r>
      <w:proofErr w:type="spellEnd"/>
      <w:r w:rsidRPr="00C67048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machinery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C67048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C67048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C67048">
        <w:rPr>
          <w:rFonts w:ascii="Verdana" w:hAnsi="Verdana"/>
          <w:color w:val="000000"/>
          <w:sz w:val="16"/>
          <w:szCs w:val="16"/>
          <w:u w:val="none"/>
        </w:rPr>
        <w:t>services</w:t>
      </w:r>
      <w:proofErr w:type="spellEnd"/>
    </w:p>
    <w:p w:rsidR="005C0EF1" w:rsidRPr="005C0EF1" w:rsidRDefault="005C0EF1" w:rsidP="005C0EF1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3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Developing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gramStart"/>
      <w:r w:rsidRPr="006867E3">
        <w:rPr>
          <w:rFonts w:ascii="Verdana" w:hAnsi="Verdana"/>
          <w:color w:val="000000"/>
          <w:sz w:val="16"/>
          <w:szCs w:val="16"/>
          <w:u w:val="none"/>
        </w:rPr>
        <w:t>marketing</w:t>
      </w:r>
      <w:proofErr w:type="gram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plans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customer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target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plans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competitor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analysis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actions-plans</w:t>
      </w:r>
      <w:proofErr w:type="spellEnd"/>
    </w:p>
    <w:p w:rsidR="005C0EF1" w:rsidRDefault="005C0EF1" w:rsidP="005C0EF1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3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 w:rsidRPr="003E6B8E">
        <w:rPr>
          <w:rFonts w:ascii="Verdana" w:hAnsi="Verdana"/>
          <w:color w:val="000000"/>
          <w:sz w:val="16"/>
          <w:szCs w:val="16"/>
          <w:u w:val="none"/>
        </w:rPr>
        <w:t>Monitoring</w:t>
      </w:r>
      <w:proofErr w:type="spellEnd"/>
      <w:r w:rsidRPr="003E6B8E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3E6B8E">
        <w:rPr>
          <w:rFonts w:ascii="Verdana" w:hAnsi="Verdana"/>
          <w:color w:val="000000"/>
          <w:sz w:val="16"/>
          <w:szCs w:val="16"/>
          <w:u w:val="none"/>
        </w:rPr>
        <w:t>financial</w:t>
      </w:r>
      <w:proofErr w:type="spellEnd"/>
      <w:r w:rsidRPr="003E6B8E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3E6B8E">
        <w:rPr>
          <w:rFonts w:ascii="Verdana" w:hAnsi="Verdana"/>
          <w:color w:val="000000"/>
          <w:sz w:val="16"/>
          <w:szCs w:val="16"/>
          <w:u w:val="none"/>
        </w:rPr>
        <w:t>transactions</w:t>
      </w:r>
      <w:proofErr w:type="spellEnd"/>
      <w:r w:rsidRPr="003E6B8E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3E6B8E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3E6B8E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3E6B8E">
        <w:rPr>
          <w:rFonts w:ascii="Verdana" w:hAnsi="Verdana"/>
          <w:color w:val="000000"/>
          <w:sz w:val="16"/>
          <w:szCs w:val="16"/>
          <w:u w:val="none"/>
        </w:rPr>
        <w:t>following</w:t>
      </w:r>
      <w:proofErr w:type="spellEnd"/>
      <w:r w:rsidRPr="003E6B8E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3E6B8E">
        <w:rPr>
          <w:rFonts w:ascii="Verdana" w:hAnsi="Verdana"/>
          <w:color w:val="000000"/>
          <w:sz w:val="16"/>
          <w:szCs w:val="16"/>
          <w:u w:val="none"/>
        </w:rPr>
        <w:t>up</w:t>
      </w:r>
      <w:proofErr w:type="spellEnd"/>
      <w:r w:rsidRPr="003E6B8E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3E6B8E">
        <w:rPr>
          <w:rFonts w:ascii="Verdana" w:hAnsi="Verdana"/>
          <w:color w:val="000000"/>
          <w:sz w:val="16"/>
          <w:szCs w:val="16"/>
          <w:u w:val="none"/>
        </w:rPr>
        <w:t>the</w:t>
      </w:r>
      <w:proofErr w:type="spellEnd"/>
      <w:r w:rsidRPr="003E6B8E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3E6B8E">
        <w:rPr>
          <w:rFonts w:ascii="Verdana" w:hAnsi="Verdana"/>
          <w:color w:val="000000"/>
          <w:sz w:val="16"/>
          <w:szCs w:val="16"/>
          <w:u w:val="none"/>
        </w:rPr>
        <w:t>finance</w:t>
      </w:r>
      <w:proofErr w:type="spellEnd"/>
      <w:r w:rsidRPr="003E6B8E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3E6B8E">
        <w:rPr>
          <w:rFonts w:ascii="Verdana" w:hAnsi="Verdana"/>
          <w:color w:val="000000"/>
          <w:sz w:val="16"/>
          <w:szCs w:val="16"/>
          <w:u w:val="none"/>
        </w:rPr>
        <w:t>team</w:t>
      </w:r>
      <w:proofErr w:type="spellEnd"/>
      <w:r w:rsidRPr="003E6B8E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3E6B8E">
        <w:rPr>
          <w:rFonts w:ascii="Verdana" w:hAnsi="Verdana"/>
          <w:color w:val="000000"/>
          <w:sz w:val="16"/>
          <w:szCs w:val="16"/>
          <w:u w:val="none"/>
        </w:rPr>
        <w:t>to</w:t>
      </w:r>
      <w:proofErr w:type="spellEnd"/>
      <w:r w:rsidRPr="003E6B8E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3E6B8E">
        <w:rPr>
          <w:rFonts w:ascii="Verdana" w:hAnsi="Verdana"/>
          <w:color w:val="000000"/>
          <w:sz w:val="16"/>
          <w:szCs w:val="16"/>
          <w:u w:val="none"/>
        </w:rPr>
        <w:t>collect</w:t>
      </w:r>
      <w:proofErr w:type="spellEnd"/>
      <w:r w:rsidRPr="003E6B8E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customer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3E6B8E">
        <w:rPr>
          <w:rFonts w:ascii="Verdana" w:hAnsi="Verdana"/>
          <w:color w:val="000000"/>
          <w:sz w:val="16"/>
          <w:szCs w:val="16"/>
          <w:u w:val="none"/>
        </w:rPr>
        <w:t>invoices</w:t>
      </w:r>
      <w:proofErr w:type="spellEnd"/>
    </w:p>
    <w:p w:rsidR="005C0EF1" w:rsidRDefault="005C0EF1" w:rsidP="005C0EF1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3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 w:rsidRPr="009E08E5">
        <w:rPr>
          <w:rFonts w:ascii="Verdana" w:hAnsi="Verdana"/>
          <w:color w:val="000000"/>
          <w:sz w:val="16"/>
          <w:szCs w:val="16"/>
          <w:u w:val="none"/>
        </w:rPr>
        <w:t>Maintain</w:t>
      </w:r>
      <w:r>
        <w:rPr>
          <w:rFonts w:ascii="Verdana" w:hAnsi="Verdana"/>
          <w:color w:val="000000"/>
          <w:sz w:val="16"/>
          <w:szCs w:val="16"/>
          <w:u w:val="none"/>
        </w:rPr>
        <w:t>ing</w:t>
      </w:r>
      <w:proofErr w:type="spellEnd"/>
      <w:r w:rsidRPr="009E08E5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9E08E5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9E08E5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9E08E5">
        <w:rPr>
          <w:rFonts w:ascii="Verdana" w:hAnsi="Verdana"/>
          <w:color w:val="000000"/>
          <w:sz w:val="16"/>
          <w:szCs w:val="16"/>
          <w:u w:val="none"/>
        </w:rPr>
        <w:t>build</w:t>
      </w:r>
      <w:r>
        <w:rPr>
          <w:rFonts w:ascii="Verdana" w:hAnsi="Verdana"/>
          <w:color w:val="000000"/>
          <w:sz w:val="16"/>
          <w:szCs w:val="16"/>
          <w:u w:val="none"/>
        </w:rPr>
        <w:t>ing</w:t>
      </w:r>
      <w:proofErr w:type="spellEnd"/>
      <w:r w:rsidRPr="009E08E5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9E08E5">
        <w:rPr>
          <w:rFonts w:ascii="Verdana" w:hAnsi="Verdana"/>
          <w:color w:val="000000"/>
          <w:sz w:val="16"/>
          <w:szCs w:val="16"/>
          <w:u w:val="none"/>
        </w:rPr>
        <w:t>long-term</w:t>
      </w:r>
      <w:proofErr w:type="spellEnd"/>
      <w:r w:rsidRPr="009E08E5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9E08E5">
        <w:rPr>
          <w:rFonts w:ascii="Verdana" w:hAnsi="Verdana"/>
          <w:color w:val="000000"/>
          <w:sz w:val="16"/>
          <w:szCs w:val="16"/>
          <w:u w:val="none"/>
        </w:rPr>
        <w:t>relationships</w:t>
      </w:r>
      <w:proofErr w:type="spellEnd"/>
      <w:r w:rsidRPr="009E08E5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9E08E5">
        <w:rPr>
          <w:rFonts w:ascii="Verdana" w:hAnsi="Verdana"/>
          <w:color w:val="000000"/>
          <w:sz w:val="16"/>
          <w:szCs w:val="16"/>
          <w:u w:val="none"/>
        </w:rPr>
        <w:t>with</w:t>
      </w:r>
      <w:proofErr w:type="spellEnd"/>
      <w:r w:rsidRPr="009E08E5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9E08E5">
        <w:rPr>
          <w:rFonts w:ascii="Verdana" w:hAnsi="Verdana"/>
          <w:color w:val="000000"/>
          <w:sz w:val="16"/>
          <w:szCs w:val="16"/>
          <w:u w:val="none"/>
        </w:rPr>
        <w:t>key</w:t>
      </w:r>
      <w:proofErr w:type="spellEnd"/>
      <w:r w:rsidRPr="009E08E5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9E08E5">
        <w:rPr>
          <w:rFonts w:ascii="Verdana" w:hAnsi="Verdana"/>
          <w:color w:val="000000"/>
          <w:sz w:val="16"/>
          <w:szCs w:val="16"/>
          <w:u w:val="none"/>
        </w:rPr>
        <w:t>clients</w:t>
      </w:r>
      <w:proofErr w:type="spellEnd"/>
      <w:r w:rsidRPr="009E08E5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9E08E5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9E08E5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proofErr w:type="gramStart"/>
      <w:r w:rsidRPr="009E08E5">
        <w:rPr>
          <w:rFonts w:ascii="Verdana" w:hAnsi="Verdana"/>
          <w:color w:val="000000"/>
          <w:sz w:val="16"/>
          <w:szCs w:val="16"/>
          <w:u w:val="none"/>
        </w:rPr>
        <w:t>develop</w:t>
      </w:r>
      <w:r>
        <w:rPr>
          <w:rFonts w:ascii="Verdana" w:hAnsi="Verdana"/>
          <w:color w:val="000000"/>
          <w:sz w:val="16"/>
          <w:szCs w:val="16"/>
          <w:u w:val="none"/>
        </w:rPr>
        <w:t>ing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 w:rsidR="009071FA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9E08E5">
        <w:rPr>
          <w:rFonts w:ascii="Verdana" w:hAnsi="Verdana"/>
          <w:color w:val="000000"/>
          <w:sz w:val="16"/>
          <w:szCs w:val="16"/>
          <w:u w:val="none"/>
        </w:rPr>
        <w:t>new</w:t>
      </w:r>
      <w:proofErr w:type="spellEnd"/>
      <w:proofErr w:type="gramEnd"/>
      <w:r w:rsidR="009071FA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 w:rsidRPr="009E08E5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9E08E5">
        <w:rPr>
          <w:rFonts w:ascii="Verdana" w:hAnsi="Verdana"/>
          <w:color w:val="000000"/>
          <w:sz w:val="16"/>
          <w:szCs w:val="16"/>
          <w:u w:val="none"/>
        </w:rPr>
        <w:t>accounts</w:t>
      </w:r>
      <w:proofErr w:type="spellEnd"/>
      <w:r w:rsidRPr="005C0EF1">
        <w:rPr>
          <w:rFonts w:ascii="Verdana" w:hAnsi="Verdana"/>
          <w:color w:val="000000"/>
          <w:sz w:val="16"/>
          <w:szCs w:val="16"/>
          <w:u w:val="none"/>
        </w:rPr>
        <w:t xml:space="preserve"> </w:t>
      </w:r>
    </w:p>
    <w:p w:rsidR="00C67048" w:rsidRPr="00C67048" w:rsidRDefault="00C67048" w:rsidP="00C67048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3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 w:rsidRPr="00384A27">
        <w:rPr>
          <w:rFonts w:ascii="Verdana" w:hAnsi="Verdana"/>
          <w:color w:val="000000"/>
          <w:sz w:val="16"/>
          <w:szCs w:val="16"/>
          <w:u w:val="none"/>
        </w:rPr>
        <w:t>P</w:t>
      </w:r>
      <w:r>
        <w:rPr>
          <w:rFonts w:ascii="Verdana" w:hAnsi="Verdana"/>
          <w:color w:val="000000"/>
          <w:sz w:val="16"/>
          <w:szCs w:val="16"/>
          <w:u w:val="none"/>
        </w:rPr>
        <w:t>reparing</w:t>
      </w:r>
      <w:proofErr w:type="spellEnd"/>
      <w:r w:rsidRPr="00384A2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384A27">
        <w:rPr>
          <w:rFonts w:ascii="Verdana" w:hAnsi="Verdana"/>
          <w:color w:val="000000"/>
          <w:sz w:val="16"/>
          <w:szCs w:val="16"/>
          <w:u w:val="none"/>
        </w:rPr>
        <w:t>the</w:t>
      </w:r>
      <w:proofErr w:type="spellEnd"/>
      <w:r w:rsidRPr="00384A2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384A27">
        <w:rPr>
          <w:rFonts w:ascii="Verdana" w:hAnsi="Verdana"/>
          <w:color w:val="000000"/>
          <w:sz w:val="16"/>
          <w:szCs w:val="16"/>
          <w:u w:val="none"/>
        </w:rPr>
        <w:t>cost</w:t>
      </w:r>
      <w:proofErr w:type="spellEnd"/>
      <w:r w:rsidRPr="00384A2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384A27">
        <w:rPr>
          <w:rFonts w:ascii="Verdana" w:hAnsi="Verdana"/>
          <w:color w:val="000000"/>
          <w:sz w:val="16"/>
          <w:szCs w:val="16"/>
          <w:u w:val="none"/>
        </w:rPr>
        <w:t>estimate</w:t>
      </w:r>
      <w:proofErr w:type="spellEnd"/>
      <w:r w:rsidRPr="00384A27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384A27">
        <w:rPr>
          <w:rFonts w:ascii="Verdana" w:hAnsi="Verdana"/>
          <w:color w:val="000000"/>
          <w:sz w:val="16"/>
          <w:szCs w:val="16"/>
          <w:u w:val="none"/>
        </w:rPr>
        <w:t>overall</w:t>
      </w:r>
      <w:proofErr w:type="spellEnd"/>
      <w:r w:rsidRPr="00384A2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384A27">
        <w:rPr>
          <w:rFonts w:ascii="Verdana" w:hAnsi="Verdana"/>
          <w:color w:val="000000"/>
          <w:sz w:val="16"/>
          <w:szCs w:val="16"/>
          <w:u w:val="none"/>
        </w:rPr>
        <w:t>cost</w:t>
      </w:r>
      <w:proofErr w:type="spellEnd"/>
      <w:r w:rsidRPr="00384A2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384A27">
        <w:rPr>
          <w:rFonts w:ascii="Verdana" w:hAnsi="Verdana"/>
          <w:color w:val="000000"/>
          <w:sz w:val="16"/>
          <w:szCs w:val="16"/>
          <w:u w:val="none"/>
        </w:rPr>
        <w:t>summary</w:t>
      </w:r>
      <w:proofErr w:type="spellEnd"/>
      <w:r w:rsidRPr="00384A27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cash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6"/>
          <w:szCs w:val="16"/>
          <w:u w:val="none"/>
        </w:rPr>
        <w:t>flow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 w:rsidR="009071FA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384A27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proofErr w:type="gramEnd"/>
      <w:r w:rsidRPr="00384A2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384A27">
        <w:rPr>
          <w:rFonts w:ascii="Verdana" w:hAnsi="Verdana"/>
          <w:color w:val="000000"/>
          <w:sz w:val="16"/>
          <w:szCs w:val="16"/>
          <w:u w:val="none"/>
        </w:rPr>
        <w:t>presenting</w:t>
      </w:r>
      <w:proofErr w:type="spellEnd"/>
      <w:r w:rsidRPr="00384A2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384A27">
        <w:rPr>
          <w:rFonts w:ascii="Verdana" w:hAnsi="Verdana"/>
          <w:color w:val="000000"/>
          <w:sz w:val="16"/>
          <w:szCs w:val="16"/>
          <w:u w:val="none"/>
        </w:rPr>
        <w:t>the</w:t>
      </w:r>
      <w:r>
        <w:rPr>
          <w:rFonts w:ascii="Verdana" w:hAnsi="Verdana"/>
          <w:color w:val="000000"/>
          <w:sz w:val="16"/>
          <w:szCs w:val="16"/>
          <w:u w:val="none"/>
        </w:rPr>
        <w:t>m</w:t>
      </w:r>
      <w:proofErr w:type="spellEnd"/>
      <w:r w:rsidRPr="00384A2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 w:rsidR="009071FA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>
        <w:rPr>
          <w:rFonts w:ascii="Verdana" w:hAnsi="Verdana"/>
          <w:color w:val="000000"/>
          <w:sz w:val="16"/>
          <w:szCs w:val="16"/>
          <w:u w:val="none"/>
        </w:rPr>
        <w:t>at</w:t>
      </w:r>
      <w:r w:rsidR="009071FA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m</w:t>
      </w:r>
      <w:r w:rsidRPr="00384A27">
        <w:rPr>
          <w:rFonts w:ascii="Verdana" w:hAnsi="Verdana"/>
          <w:color w:val="000000"/>
          <w:sz w:val="16"/>
          <w:szCs w:val="16"/>
          <w:u w:val="none"/>
        </w:rPr>
        <w:t>eetings</w:t>
      </w:r>
      <w:proofErr w:type="spellEnd"/>
      <w:r w:rsidRPr="00384A2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</w:p>
    <w:p w:rsidR="00E921C8" w:rsidRDefault="00E921C8" w:rsidP="00BF1E85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3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B</w:t>
      </w:r>
      <w:r w:rsidR="00410A38">
        <w:rPr>
          <w:rFonts w:ascii="Verdana" w:hAnsi="Verdana"/>
          <w:color w:val="000000"/>
          <w:sz w:val="16"/>
          <w:szCs w:val="16"/>
          <w:u w:val="none"/>
        </w:rPr>
        <w:t>udgeting</w:t>
      </w:r>
      <w:proofErr w:type="spellEnd"/>
      <w:r w:rsidR="00410A38">
        <w:rPr>
          <w:rFonts w:ascii="Verdana" w:hAnsi="Verdana"/>
          <w:color w:val="000000"/>
          <w:sz w:val="16"/>
          <w:szCs w:val="16"/>
          <w:u w:val="none"/>
        </w:rPr>
        <w:t xml:space="preserve"> of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ongoing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proofErr w:type="gramStart"/>
      <w:r w:rsidR="005C0EF1" w:rsidRPr="00855EDC">
        <w:rPr>
          <w:rFonts w:ascii="Verdana" w:hAnsi="Verdana"/>
          <w:color w:val="000000"/>
          <w:sz w:val="16"/>
          <w:szCs w:val="16"/>
          <w:u w:val="none"/>
        </w:rPr>
        <w:t>projects</w:t>
      </w:r>
      <w:proofErr w:type="spellEnd"/>
      <w:r w:rsidR="005C0EF1" w:rsidRPr="00855EDC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 w:rsidR="009071FA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5C0EF1" w:rsidRPr="00855EDC">
        <w:rPr>
          <w:rFonts w:ascii="Verdana" w:hAnsi="Verdana"/>
          <w:color w:val="000000"/>
          <w:sz w:val="16"/>
          <w:szCs w:val="16"/>
          <w:u w:val="none"/>
        </w:rPr>
        <w:t>including</w:t>
      </w:r>
      <w:proofErr w:type="spellEnd"/>
      <w:proofErr w:type="gramEnd"/>
      <w:r w:rsidR="005C0EF1" w:rsidRPr="00855EDC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 w:rsidR="009071FA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5C0EF1" w:rsidRPr="00855EDC">
        <w:rPr>
          <w:rFonts w:ascii="Verdana" w:hAnsi="Verdana"/>
          <w:color w:val="000000"/>
          <w:sz w:val="16"/>
          <w:szCs w:val="16"/>
          <w:u w:val="none"/>
        </w:rPr>
        <w:t>building</w:t>
      </w:r>
      <w:proofErr w:type="spellEnd"/>
      <w:r w:rsidR="005C0EF1" w:rsidRPr="00855EDC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 w:rsidR="009071FA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5C0EF1" w:rsidRPr="00855EDC">
        <w:rPr>
          <w:rFonts w:ascii="Verdana" w:hAnsi="Verdana"/>
          <w:color w:val="000000"/>
          <w:sz w:val="16"/>
          <w:szCs w:val="16"/>
          <w:u w:val="none"/>
        </w:rPr>
        <w:t>constructions</w:t>
      </w:r>
      <w:proofErr w:type="spellEnd"/>
      <w:r w:rsidR="005C0EF1" w:rsidRPr="00855EDC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="00410A38" w:rsidRPr="00855EDC">
        <w:rPr>
          <w:rFonts w:ascii="Verdana" w:hAnsi="Verdana"/>
          <w:color w:val="000000"/>
          <w:sz w:val="16"/>
          <w:szCs w:val="16"/>
          <w:u w:val="none"/>
        </w:rPr>
        <w:t>wholesale</w:t>
      </w:r>
      <w:proofErr w:type="spellEnd"/>
      <w:r w:rsidR="00410A38" w:rsidRPr="00855EDC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410A38" w:rsidRPr="00855EDC">
        <w:rPr>
          <w:rFonts w:ascii="Verdana" w:hAnsi="Verdana"/>
          <w:color w:val="000000"/>
          <w:sz w:val="16"/>
          <w:szCs w:val="16"/>
          <w:u w:val="none"/>
        </w:rPr>
        <w:t>gas</w:t>
      </w:r>
      <w:proofErr w:type="spellEnd"/>
      <w:r w:rsidR="00410A38" w:rsidRPr="00855EDC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410A38" w:rsidRPr="00855EDC">
        <w:rPr>
          <w:rFonts w:ascii="Verdana" w:hAnsi="Verdana"/>
          <w:color w:val="000000"/>
          <w:sz w:val="16"/>
          <w:szCs w:val="16"/>
          <w:u w:val="none"/>
        </w:rPr>
        <w:t>sales</w:t>
      </w:r>
      <w:proofErr w:type="spellEnd"/>
      <w:r w:rsidR="00410A38">
        <w:rPr>
          <w:rFonts w:ascii="Verdana" w:hAnsi="Verdana"/>
          <w:color w:val="000000"/>
          <w:sz w:val="16"/>
          <w:szCs w:val="16"/>
          <w:u w:val="none"/>
        </w:rPr>
        <w:t>,</w:t>
      </w:r>
      <w:r w:rsidR="00410A38" w:rsidRPr="00855EDC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5C0EF1" w:rsidRPr="00855EDC">
        <w:rPr>
          <w:rFonts w:ascii="Verdana" w:hAnsi="Verdana"/>
          <w:color w:val="000000"/>
          <w:sz w:val="16"/>
          <w:szCs w:val="16"/>
          <w:u w:val="none"/>
        </w:rPr>
        <w:t>gas</w:t>
      </w:r>
      <w:proofErr w:type="spellEnd"/>
      <w:r w:rsidR="005C0EF1" w:rsidRPr="00855EDC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5C0EF1" w:rsidRPr="00BF1E85">
        <w:rPr>
          <w:rFonts w:ascii="Verdana" w:hAnsi="Verdana"/>
          <w:color w:val="000000"/>
          <w:sz w:val="16"/>
          <w:szCs w:val="16"/>
          <w:u w:val="none"/>
        </w:rPr>
        <w:t>business</w:t>
      </w:r>
      <w:proofErr w:type="spellEnd"/>
      <w:r w:rsidR="005C0EF1" w:rsidRPr="00BF1E85">
        <w:rPr>
          <w:rFonts w:ascii="Verdana" w:hAnsi="Verdana"/>
          <w:color w:val="000000"/>
          <w:sz w:val="16"/>
          <w:szCs w:val="16"/>
          <w:u w:val="none"/>
        </w:rPr>
        <w:t>,</w:t>
      </w:r>
      <w:r w:rsidR="00BF1E85">
        <w:rPr>
          <w:rFonts w:ascii="Verdana" w:hAnsi="Verdana"/>
          <w:color w:val="000000"/>
          <w:sz w:val="16"/>
          <w:szCs w:val="16"/>
          <w:u w:val="none"/>
        </w:rPr>
        <w:t xml:space="preserve"> </w:t>
      </w:r>
    </w:p>
    <w:p w:rsidR="005C0EF1" w:rsidRPr="00BF1E85" w:rsidRDefault="005C0EF1" w:rsidP="00410A38">
      <w:pPr>
        <w:pStyle w:val="ListeParagraf"/>
        <w:tabs>
          <w:tab w:val="left" w:pos="709"/>
          <w:tab w:val="left" w:pos="2410"/>
        </w:tabs>
        <w:ind w:left="426" w:right="-1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 w:rsidRPr="00BF1E85">
        <w:rPr>
          <w:rFonts w:ascii="Verdana" w:hAnsi="Verdana"/>
          <w:color w:val="000000"/>
          <w:sz w:val="16"/>
          <w:szCs w:val="16"/>
          <w:u w:val="none"/>
        </w:rPr>
        <w:t>waste</w:t>
      </w:r>
      <w:proofErr w:type="spellEnd"/>
      <w:r w:rsidRPr="00BF1E85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BF1E85">
        <w:rPr>
          <w:rFonts w:ascii="Verdana" w:hAnsi="Verdana"/>
          <w:color w:val="000000"/>
          <w:sz w:val="16"/>
          <w:szCs w:val="16"/>
          <w:u w:val="none"/>
        </w:rPr>
        <w:t>water</w:t>
      </w:r>
      <w:proofErr w:type="spellEnd"/>
      <w:r w:rsidRPr="00BF1E85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BF1E85">
        <w:rPr>
          <w:rFonts w:ascii="Verdana" w:hAnsi="Verdana"/>
          <w:color w:val="000000"/>
          <w:sz w:val="16"/>
          <w:szCs w:val="16"/>
          <w:u w:val="none"/>
        </w:rPr>
        <w:t>treatment</w:t>
      </w:r>
      <w:proofErr w:type="spellEnd"/>
      <w:r w:rsidRPr="00BF1E85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BF1E85">
        <w:rPr>
          <w:rFonts w:ascii="Verdana" w:hAnsi="Verdana"/>
          <w:color w:val="000000"/>
          <w:sz w:val="16"/>
          <w:szCs w:val="16"/>
          <w:u w:val="none"/>
        </w:rPr>
        <w:t>plant</w:t>
      </w:r>
      <w:proofErr w:type="spellEnd"/>
      <w:r w:rsidRPr="00BF1E85">
        <w:rPr>
          <w:rFonts w:ascii="Verdana" w:hAnsi="Verdana"/>
          <w:color w:val="000000"/>
          <w:sz w:val="16"/>
          <w:szCs w:val="16"/>
          <w:u w:val="none"/>
        </w:rPr>
        <w:t>,</w:t>
      </w:r>
      <w:r w:rsidR="00E921C8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E921C8">
        <w:rPr>
          <w:rFonts w:ascii="Verdana" w:hAnsi="Verdana"/>
          <w:color w:val="000000"/>
          <w:sz w:val="16"/>
          <w:szCs w:val="16"/>
          <w:u w:val="none"/>
        </w:rPr>
        <w:t>drinking</w:t>
      </w:r>
      <w:proofErr w:type="spellEnd"/>
      <w:r w:rsidR="00E921C8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E921C8">
        <w:rPr>
          <w:rFonts w:ascii="Verdana" w:hAnsi="Verdana"/>
          <w:color w:val="000000"/>
          <w:sz w:val="16"/>
          <w:szCs w:val="16"/>
          <w:u w:val="none"/>
        </w:rPr>
        <w:t>water</w:t>
      </w:r>
      <w:proofErr w:type="spellEnd"/>
      <w:r w:rsidR="00E921C8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E921C8">
        <w:rPr>
          <w:rFonts w:ascii="Verdana" w:hAnsi="Verdana"/>
          <w:color w:val="000000"/>
          <w:sz w:val="16"/>
          <w:szCs w:val="16"/>
          <w:u w:val="none"/>
        </w:rPr>
        <w:t>treatment</w:t>
      </w:r>
      <w:proofErr w:type="spellEnd"/>
      <w:r w:rsidR="00E921C8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E921C8">
        <w:rPr>
          <w:rFonts w:ascii="Verdana" w:hAnsi="Verdana"/>
          <w:color w:val="000000"/>
          <w:sz w:val="16"/>
          <w:szCs w:val="16"/>
          <w:u w:val="none"/>
        </w:rPr>
        <w:t>plant</w:t>
      </w:r>
      <w:proofErr w:type="spellEnd"/>
      <w:r w:rsidR="00E921C8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E921C8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BF1E85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BF1E85">
        <w:rPr>
          <w:rFonts w:ascii="Verdana" w:hAnsi="Verdana"/>
          <w:color w:val="000000"/>
          <w:sz w:val="16"/>
          <w:szCs w:val="16"/>
          <w:u w:val="none"/>
        </w:rPr>
        <w:t>water</w:t>
      </w:r>
      <w:proofErr w:type="spellEnd"/>
      <w:r w:rsidRPr="00BF1E85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BF1E85">
        <w:rPr>
          <w:rFonts w:ascii="Verdana" w:hAnsi="Verdana"/>
          <w:color w:val="000000"/>
          <w:sz w:val="16"/>
          <w:szCs w:val="16"/>
          <w:u w:val="none"/>
        </w:rPr>
        <w:t>distribution</w:t>
      </w:r>
      <w:proofErr w:type="spellEnd"/>
      <w:r w:rsidRPr="00BF1E85">
        <w:rPr>
          <w:rFonts w:ascii="Verdana" w:hAnsi="Verdana"/>
          <w:color w:val="000000"/>
          <w:sz w:val="16"/>
          <w:szCs w:val="16"/>
          <w:u w:val="none"/>
        </w:rPr>
        <w:t xml:space="preserve"> network</w:t>
      </w:r>
    </w:p>
    <w:p w:rsidR="006F1432" w:rsidRDefault="006F1432" w:rsidP="006F1432">
      <w:pPr>
        <w:tabs>
          <w:tab w:val="left" w:pos="709"/>
          <w:tab w:val="left" w:pos="2410"/>
        </w:tabs>
        <w:ind w:right="-1"/>
        <w:jc w:val="both"/>
        <w:rPr>
          <w:rFonts w:ascii="Verdana" w:hAnsi="Verdana"/>
          <w:color w:val="000000"/>
          <w:sz w:val="16"/>
          <w:szCs w:val="16"/>
          <w:u w:val="none"/>
        </w:rPr>
      </w:pPr>
    </w:p>
    <w:p w:rsidR="006F1432" w:rsidRDefault="006F1432" w:rsidP="006F1432">
      <w:pPr>
        <w:tabs>
          <w:tab w:val="left" w:pos="709"/>
          <w:tab w:val="left" w:pos="2410"/>
        </w:tabs>
        <w:ind w:right="-1"/>
        <w:jc w:val="both"/>
        <w:rPr>
          <w:rFonts w:ascii="Verdana" w:hAnsi="Verdana"/>
          <w:color w:val="000000"/>
          <w:sz w:val="16"/>
          <w:szCs w:val="16"/>
          <w:u w:val="none"/>
        </w:rPr>
      </w:pPr>
    </w:p>
    <w:p w:rsidR="00576138" w:rsidRDefault="00576138" w:rsidP="006F1432">
      <w:pPr>
        <w:tabs>
          <w:tab w:val="left" w:pos="709"/>
          <w:tab w:val="left" w:pos="2410"/>
        </w:tabs>
        <w:ind w:right="-1"/>
        <w:jc w:val="both"/>
        <w:rPr>
          <w:rFonts w:ascii="Verdana" w:hAnsi="Verdana"/>
          <w:color w:val="000000"/>
          <w:sz w:val="16"/>
          <w:szCs w:val="16"/>
          <w:u w:val="none"/>
        </w:rPr>
      </w:pPr>
    </w:p>
    <w:p w:rsidR="00117B29" w:rsidRDefault="00117B29" w:rsidP="006F1432">
      <w:pPr>
        <w:tabs>
          <w:tab w:val="left" w:pos="709"/>
          <w:tab w:val="left" w:pos="2410"/>
        </w:tabs>
        <w:ind w:right="-1"/>
        <w:jc w:val="both"/>
        <w:rPr>
          <w:rFonts w:ascii="Verdana" w:hAnsi="Verdana"/>
          <w:color w:val="000000"/>
          <w:sz w:val="16"/>
          <w:szCs w:val="16"/>
          <w:u w:val="none"/>
        </w:rPr>
      </w:pPr>
    </w:p>
    <w:p w:rsidR="004D147B" w:rsidRDefault="004D147B" w:rsidP="006F1432">
      <w:pPr>
        <w:tabs>
          <w:tab w:val="left" w:pos="709"/>
          <w:tab w:val="left" w:pos="2410"/>
        </w:tabs>
        <w:ind w:right="-1"/>
        <w:jc w:val="both"/>
        <w:rPr>
          <w:rFonts w:ascii="Verdana" w:hAnsi="Verdana"/>
          <w:color w:val="000000"/>
          <w:sz w:val="16"/>
          <w:szCs w:val="16"/>
          <w:u w:val="none"/>
        </w:rPr>
      </w:pPr>
    </w:p>
    <w:p w:rsidR="004D147B" w:rsidRDefault="004D147B" w:rsidP="006F1432">
      <w:pPr>
        <w:tabs>
          <w:tab w:val="left" w:pos="709"/>
          <w:tab w:val="left" w:pos="2410"/>
        </w:tabs>
        <w:ind w:right="-1"/>
        <w:jc w:val="both"/>
        <w:rPr>
          <w:rFonts w:ascii="Verdana" w:hAnsi="Verdana"/>
          <w:color w:val="000000"/>
          <w:sz w:val="16"/>
          <w:szCs w:val="16"/>
          <w:u w:val="none"/>
        </w:rPr>
      </w:pPr>
    </w:p>
    <w:p w:rsidR="002402C1" w:rsidRDefault="002402C1" w:rsidP="00CE1256">
      <w:pPr>
        <w:tabs>
          <w:tab w:val="left" w:pos="426"/>
          <w:tab w:val="left" w:pos="709"/>
          <w:tab w:val="left" w:pos="2410"/>
          <w:tab w:val="left" w:pos="4820"/>
          <w:tab w:val="left" w:pos="5103"/>
          <w:tab w:val="left" w:pos="5670"/>
          <w:tab w:val="left" w:pos="5812"/>
        </w:tabs>
        <w:ind w:right="-1"/>
        <w:jc w:val="both"/>
        <w:rPr>
          <w:rFonts w:ascii="Verdana" w:hAnsi="Verdana"/>
          <w:color w:val="000000"/>
          <w:sz w:val="16"/>
          <w:szCs w:val="16"/>
          <w:u w:val="none"/>
        </w:rPr>
      </w:pPr>
    </w:p>
    <w:p w:rsidR="006312D3" w:rsidRDefault="006312D3" w:rsidP="00CE1256">
      <w:pPr>
        <w:tabs>
          <w:tab w:val="left" w:pos="426"/>
          <w:tab w:val="left" w:pos="709"/>
          <w:tab w:val="left" w:pos="2410"/>
          <w:tab w:val="left" w:pos="4820"/>
          <w:tab w:val="left" w:pos="5103"/>
          <w:tab w:val="left" w:pos="5670"/>
          <w:tab w:val="left" w:pos="5812"/>
        </w:tabs>
        <w:ind w:right="-1"/>
        <w:jc w:val="both"/>
        <w:rPr>
          <w:rFonts w:ascii="Verdana" w:hAnsi="Verdana"/>
          <w:color w:val="000000"/>
          <w:sz w:val="16"/>
          <w:szCs w:val="16"/>
          <w:u w:val="none"/>
        </w:rPr>
      </w:pPr>
    </w:p>
    <w:p w:rsidR="00911B8F" w:rsidRDefault="00911B8F" w:rsidP="00CE1256">
      <w:pPr>
        <w:tabs>
          <w:tab w:val="left" w:pos="426"/>
          <w:tab w:val="left" w:pos="709"/>
          <w:tab w:val="left" w:pos="2410"/>
          <w:tab w:val="left" w:pos="4820"/>
          <w:tab w:val="left" w:pos="5103"/>
          <w:tab w:val="left" w:pos="5670"/>
          <w:tab w:val="left" w:pos="5812"/>
        </w:tabs>
        <w:ind w:right="-1"/>
        <w:jc w:val="both"/>
        <w:rPr>
          <w:rFonts w:ascii="Verdana" w:hAnsi="Verdana"/>
          <w:color w:val="000000"/>
          <w:sz w:val="16"/>
          <w:szCs w:val="16"/>
          <w:u w:val="none"/>
        </w:rPr>
      </w:pPr>
    </w:p>
    <w:p w:rsidR="00C45BF0" w:rsidRPr="00CE1256" w:rsidRDefault="00636F71" w:rsidP="00CE1256">
      <w:pPr>
        <w:tabs>
          <w:tab w:val="left" w:pos="426"/>
          <w:tab w:val="left" w:pos="709"/>
          <w:tab w:val="left" w:pos="2410"/>
          <w:tab w:val="left" w:pos="4820"/>
          <w:tab w:val="left" w:pos="5103"/>
          <w:tab w:val="left" w:pos="5670"/>
          <w:tab w:val="left" w:pos="5812"/>
        </w:tabs>
        <w:ind w:right="-1"/>
        <w:jc w:val="both"/>
        <w:rPr>
          <w:rFonts w:ascii="Verdana" w:hAnsi="Verdana"/>
          <w:sz w:val="18"/>
          <w:szCs w:val="18"/>
          <w:u w:val="none"/>
        </w:rPr>
      </w:pPr>
      <w:proofErr w:type="spellStart"/>
      <w:r w:rsidRPr="00947204">
        <w:rPr>
          <w:rFonts w:ascii="Verdana" w:hAnsi="Verdana"/>
          <w:b/>
          <w:sz w:val="18"/>
          <w:szCs w:val="18"/>
          <w:highlight w:val="lightGray"/>
          <w:u w:val="none"/>
        </w:rPr>
        <w:t>Senior</w:t>
      </w:r>
      <w:proofErr w:type="spellEnd"/>
      <w:r w:rsidRPr="00947204">
        <w:rPr>
          <w:rFonts w:ascii="Verdana" w:hAnsi="Verdana"/>
          <w:b/>
          <w:sz w:val="18"/>
          <w:szCs w:val="18"/>
          <w:highlight w:val="lightGray"/>
          <w:u w:val="none"/>
        </w:rPr>
        <w:t xml:space="preserve"> Project </w:t>
      </w:r>
      <w:proofErr w:type="spellStart"/>
      <w:r w:rsidRPr="00947204">
        <w:rPr>
          <w:rFonts w:ascii="Verdana" w:hAnsi="Verdana"/>
          <w:b/>
          <w:sz w:val="18"/>
          <w:szCs w:val="18"/>
          <w:highlight w:val="lightGray"/>
          <w:u w:val="none"/>
        </w:rPr>
        <w:t>Engineer</w:t>
      </w:r>
      <w:proofErr w:type="spellEnd"/>
      <w:r w:rsidR="00947204" w:rsidRPr="00947204">
        <w:rPr>
          <w:rFonts w:ascii="Verdana" w:hAnsi="Verdana"/>
          <w:b/>
          <w:sz w:val="18"/>
          <w:szCs w:val="18"/>
          <w:highlight w:val="lightGray"/>
          <w:u w:val="none"/>
        </w:rPr>
        <w:t>,</w:t>
      </w:r>
      <w:r w:rsidR="001262CE">
        <w:rPr>
          <w:rFonts w:ascii="Verdana" w:hAnsi="Verdana"/>
          <w:b/>
          <w:sz w:val="18"/>
          <w:szCs w:val="18"/>
          <w:highlight w:val="lightGray"/>
          <w:u w:val="none"/>
        </w:rPr>
        <w:t xml:space="preserve"> </w:t>
      </w:r>
      <w:r w:rsidR="00947204" w:rsidRPr="00947204">
        <w:rPr>
          <w:rFonts w:ascii="Verdana" w:hAnsi="Verdana"/>
          <w:sz w:val="18"/>
          <w:szCs w:val="18"/>
          <w:highlight w:val="lightGray"/>
          <w:u w:val="none"/>
        </w:rPr>
        <w:t xml:space="preserve"> </w:t>
      </w:r>
      <w:proofErr w:type="spellStart"/>
      <w:r w:rsidR="00947204">
        <w:rPr>
          <w:rFonts w:ascii="Verdana" w:hAnsi="Verdana"/>
          <w:sz w:val="18"/>
          <w:szCs w:val="18"/>
          <w:highlight w:val="lightGray"/>
          <w:u w:val="none"/>
        </w:rPr>
        <w:t>Palgaz</w:t>
      </w:r>
      <w:proofErr w:type="spellEnd"/>
      <w:r w:rsidR="00947204">
        <w:rPr>
          <w:rFonts w:ascii="Verdana" w:hAnsi="Verdana"/>
          <w:sz w:val="18"/>
          <w:szCs w:val="18"/>
          <w:highlight w:val="lightGray"/>
          <w:u w:val="none"/>
        </w:rPr>
        <w:t xml:space="preserve"> </w:t>
      </w:r>
      <w:r w:rsidR="00F465DA">
        <w:rPr>
          <w:rFonts w:ascii="Verdana" w:hAnsi="Verdana"/>
          <w:sz w:val="18"/>
          <w:szCs w:val="18"/>
          <w:highlight w:val="lightGray"/>
          <w:u w:val="none"/>
        </w:rPr>
        <w:t xml:space="preserve">Natural </w:t>
      </w:r>
      <w:proofErr w:type="spellStart"/>
      <w:r w:rsidR="001262CE">
        <w:rPr>
          <w:rFonts w:ascii="Verdana" w:hAnsi="Verdana"/>
          <w:sz w:val="18"/>
          <w:szCs w:val="18"/>
          <w:highlight w:val="lightGray"/>
          <w:u w:val="none"/>
        </w:rPr>
        <w:t>Gas</w:t>
      </w:r>
      <w:proofErr w:type="spellEnd"/>
      <w:r w:rsidR="001262CE">
        <w:rPr>
          <w:rFonts w:ascii="Verdana" w:hAnsi="Verdana"/>
          <w:sz w:val="18"/>
          <w:szCs w:val="18"/>
          <w:highlight w:val="lightGray"/>
          <w:u w:val="none"/>
        </w:rPr>
        <w:t xml:space="preserve"> Distribution </w:t>
      </w:r>
      <w:proofErr w:type="spellStart"/>
      <w:r w:rsidR="00947204" w:rsidRPr="00947204">
        <w:rPr>
          <w:rFonts w:ascii="Verdana" w:hAnsi="Verdana"/>
          <w:sz w:val="18"/>
          <w:szCs w:val="18"/>
          <w:highlight w:val="lightGray"/>
          <w:u w:val="none"/>
        </w:rPr>
        <w:t>Company</w:t>
      </w:r>
      <w:proofErr w:type="spellEnd"/>
      <w:r w:rsidR="00947204" w:rsidRPr="00947204">
        <w:rPr>
          <w:rFonts w:ascii="Verdana" w:hAnsi="Verdana"/>
          <w:sz w:val="18"/>
          <w:szCs w:val="18"/>
          <w:highlight w:val="lightGray"/>
          <w:u w:val="none"/>
        </w:rPr>
        <w:t xml:space="preserve"> </w:t>
      </w:r>
      <w:r w:rsidR="00947204">
        <w:rPr>
          <w:rFonts w:ascii="Verdana" w:hAnsi="Verdana"/>
          <w:sz w:val="18"/>
          <w:szCs w:val="18"/>
          <w:highlight w:val="lightGray"/>
          <w:u w:val="none"/>
        </w:rPr>
        <w:t xml:space="preserve">                  </w:t>
      </w:r>
      <w:r w:rsidR="00947204" w:rsidRPr="00947204">
        <w:rPr>
          <w:rFonts w:ascii="Verdana" w:hAnsi="Verdana"/>
          <w:sz w:val="18"/>
          <w:szCs w:val="18"/>
          <w:highlight w:val="lightGray"/>
          <w:u w:val="none"/>
        </w:rPr>
        <w:t xml:space="preserve">         </w:t>
      </w:r>
      <w:r w:rsidR="005E3C35">
        <w:rPr>
          <w:rFonts w:ascii="Verdana" w:hAnsi="Verdana"/>
          <w:sz w:val="18"/>
          <w:szCs w:val="18"/>
          <w:highlight w:val="lightGray"/>
          <w:u w:val="none"/>
        </w:rPr>
        <w:t xml:space="preserve">       </w:t>
      </w:r>
      <w:r w:rsidR="00947204" w:rsidRPr="00947204">
        <w:rPr>
          <w:rFonts w:ascii="Verdana" w:hAnsi="Verdana"/>
          <w:sz w:val="18"/>
          <w:szCs w:val="18"/>
          <w:highlight w:val="lightGray"/>
          <w:u w:val="none"/>
        </w:rPr>
        <w:t xml:space="preserve">    </w:t>
      </w:r>
      <w:r w:rsidR="00AE68D9" w:rsidRPr="00947204">
        <w:rPr>
          <w:rFonts w:ascii="Verdana" w:hAnsi="Verdana"/>
          <w:sz w:val="18"/>
          <w:szCs w:val="18"/>
          <w:highlight w:val="lightGray"/>
          <w:u w:val="none"/>
        </w:rPr>
        <w:t>06,</w:t>
      </w:r>
      <w:r w:rsidR="00AD2646" w:rsidRPr="00947204">
        <w:rPr>
          <w:rFonts w:ascii="Verdana" w:hAnsi="Verdana"/>
          <w:sz w:val="18"/>
          <w:szCs w:val="18"/>
          <w:highlight w:val="lightGray"/>
          <w:u w:val="none"/>
        </w:rPr>
        <w:t xml:space="preserve">2008 </w:t>
      </w:r>
      <w:proofErr w:type="spellStart"/>
      <w:r w:rsidR="00AD2646" w:rsidRPr="00947204">
        <w:rPr>
          <w:rFonts w:ascii="Verdana" w:hAnsi="Verdana"/>
          <w:sz w:val="18"/>
          <w:szCs w:val="18"/>
          <w:highlight w:val="lightGray"/>
          <w:u w:val="none"/>
        </w:rPr>
        <w:t>to</w:t>
      </w:r>
      <w:proofErr w:type="spellEnd"/>
      <w:r w:rsidR="00AE68D9" w:rsidRPr="00947204">
        <w:rPr>
          <w:rFonts w:ascii="Verdana" w:hAnsi="Verdana"/>
          <w:sz w:val="18"/>
          <w:szCs w:val="18"/>
          <w:highlight w:val="lightGray"/>
          <w:u w:val="none"/>
        </w:rPr>
        <w:t xml:space="preserve"> 03,</w:t>
      </w:r>
      <w:r w:rsidR="00F657D6" w:rsidRPr="00947204">
        <w:rPr>
          <w:rFonts w:ascii="Verdana" w:hAnsi="Verdana"/>
          <w:sz w:val="18"/>
          <w:szCs w:val="18"/>
          <w:highlight w:val="lightGray"/>
          <w:u w:val="none"/>
        </w:rPr>
        <w:t>2014</w:t>
      </w:r>
      <w:r w:rsidR="00F657D6" w:rsidRPr="00D76797">
        <w:rPr>
          <w:rFonts w:ascii="Verdana" w:hAnsi="Verdana"/>
          <w:sz w:val="20"/>
          <w:u w:val="none"/>
        </w:rPr>
        <w:t xml:space="preserve">    </w:t>
      </w:r>
    </w:p>
    <w:p w:rsidR="006F5336" w:rsidRDefault="006F5336" w:rsidP="006F5336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3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Organising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sales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campaigns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increasing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sales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from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82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millions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to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129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millions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</w:p>
    <w:p w:rsidR="006F5336" w:rsidRDefault="006F5336" w:rsidP="006F5336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3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Negotiating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contracts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terms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with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clients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updating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existing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proofErr w:type="gramStart"/>
      <w:r w:rsidRPr="000478F0">
        <w:rPr>
          <w:rFonts w:ascii="Verdana" w:hAnsi="Verdana"/>
          <w:color w:val="000000"/>
          <w:sz w:val="16"/>
          <w:szCs w:val="16"/>
          <w:u w:val="none"/>
        </w:rPr>
        <w:t>client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agreements</w:t>
      </w:r>
      <w:proofErr w:type="spellEnd"/>
      <w:proofErr w:type="gramEnd"/>
    </w:p>
    <w:p w:rsidR="006F5336" w:rsidRDefault="006F5336" w:rsidP="006F5336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3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Organising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marketing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activities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increasing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subscription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from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40.000 </w:t>
      </w:r>
      <w:proofErr w:type="spellStart"/>
      <w:proofErr w:type="gramStart"/>
      <w:r w:rsidRPr="000478F0">
        <w:rPr>
          <w:rFonts w:ascii="Verdana" w:hAnsi="Verdana"/>
          <w:color w:val="000000"/>
          <w:sz w:val="16"/>
          <w:szCs w:val="16"/>
          <w:u w:val="none"/>
        </w:rPr>
        <w:t>to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 110</w:t>
      </w:r>
      <w:proofErr w:type="gram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.000 </w:t>
      </w:r>
    </w:p>
    <w:p w:rsidR="006F5336" w:rsidRDefault="006F5336" w:rsidP="006F5336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3"/>
        <w:jc w:val="both"/>
        <w:rPr>
          <w:rFonts w:ascii="Verdana" w:hAnsi="Verdana"/>
          <w:color w:val="000000"/>
          <w:sz w:val="16"/>
          <w:szCs w:val="16"/>
          <w:u w:val="none"/>
        </w:rPr>
      </w:pPr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Construction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commissioning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43 km.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steel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pipeline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350 km.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polythene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pipeline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 </w:t>
      </w:r>
    </w:p>
    <w:p w:rsidR="00882A00" w:rsidRDefault="00882A00" w:rsidP="00882A00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3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 w:rsidRPr="00CD5FE2">
        <w:rPr>
          <w:rFonts w:ascii="Verdana" w:hAnsi="Verdana"/>
          <w:color w:val="000000"/>
          <w:sz w:val="16"/>
          <w:szCs w:val="16"/>
          <w:u w:val="none"/>
        </w:rPr>
        <w:t>Preparation</w:t>
      </w:r>
      <w:proofErr w:type="spellEnd"/>
      <w:r w:rsidRPr="00CD5FE2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>
        <w:rPr>
          <w:rFonts w:ascii="Verdana" w:hAnsi="Verdana"/>
          <w:color w:val="000000"/>
          <w:sz w:val="16"/>
          <w:szCs w:val="16"/>
          <w:u w:val="none"/>
        </w:rPr>
        <w:t xml:space="preserve">of </w:t>
      </w:r>
      <w:proofErr w:type="spellStart"/>
      <w:r w:rsidRPr="00CD5FE2">
        <w:rPr>
          <w:rFonts w:ascii="Verdana" w:hAnsi="Verdana"/>
          <w:color w:val="000000"/>
          <w:sz w:val="16"/>
          <w:szCs w:val="16"/>
          <w:u w:val="none"/>
        </w:rPr>
        <w:t>cost</w:t>
      </w:r>
      <w:proofErr w:type="spellEnd"/>
      <w:r w:rsidRPr="00CD5FE2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CD5FE2">
        <w:rPr>
          <w:rFonts w:ascii="Verdana" w:hAnsi="Verdana"/>
          <w:color w:val="000000"/>
          <w:sz w:val="16"/>
          <w:szCs w:val="16"/>
          <w:u w:val="none"/>
        </w:rPr>
        <w:t>management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>,</w:t>
      </w:r>
      <w:r w:rsidRPr="00C97264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CD5FE2">
        <w:rPr>
          <w:rFonts w:ascii="Verdana" w:hAnsi="Verdana"/>
          <w:color w:val="000000"/>
          <w:sz w:val="16"/>
          <w:szCs w:val="16"/>
          <w:u w:val="none"/>
        </w:rPr>
        <w:t>process</w:t>
      </w:r>
      <w:proofErr w:type="spellEnd"/>
      <w:r w:rsidRPr="00CD5FE2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CD5FE2">
        <w:rPr>
          <w:rFonts w:ascii="Verdana" w:hAnsi="Verdana"/>
          <w:color w:val="000000"/>
          <w:sz w:val="16"/>
          <w:szCs w:val="16"/>
          <w:u w:val="none"/>
        </w:rPr>
        <w:t>improvement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CD5FE2">
        <w:rPr>
          <w:rFonts w:ascii="Verdana" w:hAnsi="Verdana"/>
          <w:color w:val="000000"/>
          <w:sz w:val="16"/>
          <w:szCs w:val="16"/>
          <w:u w:val="none"/>
        </w:rPr>
        <w:t>manpower</w:t>
      </w:r>
      <w:proofErr w:type="spellEnd"/>
      <w:r w:rsidRPr="00CD5FE2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CD5FE2">
        <w:rPr>
          <w:rFonts w:ascii="Verdana" w:hAnsi="Verdana"/>
          <w:color w:val="000000"/>
          <w:sz w:val="16"/>
          <w:szCs w:val="16"/>
          <w:u w:val="none"/>
        </w:rPr>
        <w:t>resources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plans</w:t>
      </w:r>
      <w:proofErr w:type="spellEnd"/>
    </w:p>
    <w:p w:rsidR="006F5336" w:rsidRDefault="006F5336" w:rsidP="006F5336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3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Achieving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82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millions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budgeted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projects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in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accordance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with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the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project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target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schedules</w:t>
      </w:r>
      <w:proofErr w:type="spellEnd"/>
    </w:p>
    <w:p w:rsidR="006F5336" w:rsidRDefault="006F5336" w:rsidP="006F5336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3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Arranging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payment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plans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with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purchasing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department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accordingly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making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payments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</w:p>
    <w:p w:rsidR="006F5336" w:rsidRDefault="006F5336" w:rsidP="006F5336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3"/>
        <w:jc w:val="both"/>
        <w:rPr>
          <w:rFonts w:ascii="Verdana" w:hAnsi="Verdana"/>
          <w:color w:val="000000"/>
          <w:sz w:val="16"/>
          <w:szCs w:val="16"/>
          <w:u w:val="none"/>
        </w:rPr>
      </w:pPr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Planning,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executing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finalisation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of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projects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in </w:t>
      </w:r>
      <w:proofErr w:type="spellStart"/>
      <w:proofErr w:type="gramStart"/>
      <w:r w:rsidRPr="000478F0">
        <w:rPr>
          <w:rFonts w:ascii="Verdana" w:hAnsi="Verdana"/>
          <w:color w:val="000000"/>
          <w:sz w:val="16"/>
          <w:szCs w:val="16"/>
          <w:u w:val="none"/>
        </w:rPr>
        <w:t>line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with</w:t>
      </w:r>
      <w:proofErr w:type="spellEnd"/>
      <w:proofErr w:type="gram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strict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deadlines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within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budget</w:t>
      </w:r>
      <w:proofErr w:type="spellEnd"/>
    </w:p>
    <w:p w:rsidR="006463DD" w:rsidRDefault="00911B8F" w:rsidP="006463DD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3"/>
        <w:jc w:val="both"/>
        <w:rPr>
          <w:rFonts w:ascii="Verdana" w:hAnsi="Verdana"/>
          <w:color w:val="000000"/>
          <w:sz w:val="16"/>
          <w:szCs w:val="16"/>
          <w:u w:val="none"/>
        </w:rPr>
      </w:pPr>
      <w:r w:rsidRPr="006867E3">
        <w:rPr>
          <w:rFonts w:ascii="Verdana" w:hAnsi="Verdana"/>
          <w:color w:val="000000"/>
          <w:sz w:val="16"/>
          <w:szCs w:val="16"/>
          <w:u w:val="none"/>
        </w:rPr>
        <w:t>43 km. of</w:t>
      </w:r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steel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pipeline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350 km. of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p</w:t>
      </w:r>
      <w:r w:rsidRPr="006867E3">
        <w:rPr>
          <w:rFonts w:ascii="Verdana" w:hAnsi="Verdana"/>
          <w:color w:val="000000"/>
          <w:sz w:val="16"/>
          <w:szCs w:val="16"/>
          <w:u w:val="none"/>
        </w:rPr>
        <w:t>olythene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pip</w:t>
      </w:r>
      <w:r>
        <w:rPr>
          <w:rFonts w:ascii="Verdana" w:hAnsi="Verdana"/>
          <w:color w:val="000000"/>
          <w:sz w:val="16"/>
          <w:szCs w:val="16"/>
          <w:u w:val="none"/>
        </w:rPr>
        <w:t>eline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construction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commissioning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</w:p>
    <w:p w:rsidR="006F5336" w:rsidRDefault="006F5336" w:rsidP="006F5336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3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Preparation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of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budgeting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cost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estimation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calculations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simulations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drawings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documents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etc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>.</w:t>
      </w:r>
    </w:p>
    <w:p w:rsidR="00CD5FE2" w:rsidRDefault="006F5336" w:rsidP="00CD5FE2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3"/>
        <w:jc w:val="both"/>
        <w:rPr>
          <w:rFonts w:ascii="Verdana" w:hAnsi="Verdana"/>
          <w:color w:val="000000"/>
          <w:sz w:val="16"/>
          <w:szCs w:val="16"/>
          <w:u w:val="none"/>
        </w:rPr>
      </w:pPr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Networking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company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representation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in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industry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related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events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professional</w:t>
      </w:r>
      <w:proofErr w:type="spellEnd"/>
      <w:r w:rsidRPr="000478F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0478F0">
        <w:rPr>
          <w:rFonts w:ascii="Verdana" w:hAnsi="Verdana"/>
          <w:color w:val="000000"/>
          <w:sz w:val="16"/>
          <w:szCs w:val="16"/>
          <w:u w:val="none"/>
        </w:rPr>
        <w:t>gatherings</w:t>
      </w:r>
      <w:proofErr w:type="spellEnd"/>
    </w:p>
    <w:p w:rsidR="00DD7F6A" w:rsidRDefault="00DD7F6A" w:rsidP="006F5336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3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 w:rsidRPr="00CD5FE2">
        <w:rPr>
          <w:rFonts w:ascii="Verdana" w:hAnsi="Verdana"/>
          <w:color w:val="000000"/>
          <w:sz w:val="16"/>
          <w:szCs w:val="16"/>
          <w:u w:val="none"/>
        </w:rPr>
        <w:t>Preparation</w:t>
      </w:r>
      <w:proofErr w:type="spellEnd"/>
      <w:r w:rsidRPr="00CD5FE2">
        <w:rPr>
          <w:rFonts w:ascii="Verdana" w:hAnsi="Verdana"/>
          <w:color w:val="000000"/>
          <w:sz w:val="16"/>
          <w:szCs w:val="16"/>
          <w:u w:val="none"/>
        </w:rPr>
        <w:t xml:space="preserve"> of</w:t>
      </w:r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 w:rsidRPr="00CD5FE2">
        <w:rPr>
          <w:rFonts w:ascii="Verdana" w:hAnsi="Verdana"/>
          <w:color w:val="000000"/>
          <w:sz w:val="16"/>
          <w:szCs w:val="16"/>
          <w:u w:val="none"/>
        </w:rPr>
        <w:t xml:space="preserve">risk </w:t>
      </w:r>
      <w:proofErr w:type="spellStart"/>
      <w:r w:rsidRPr="00CD5FE2">
        <w:rPr>
          <w:rFonts w:ascii="Verdana" w:hAnsi="Verdana"/>
          <w:color w:val="000000"/>
          <w:sz w:val="16"/>
          <w:szCs w:val="16"/>
          <w:u w:val="none"/>
        </w:rPr>
        <w:t>man</w:t>
      </w:r>
      <w:r>
        <w:rPr>
          <w:rFonts w:ascii="Verdana" w:hAnsi="Verdana"/>
          <w:color w:val="000000"/>
          <w:sz w:val="16"/>
          <w:szCs w:val="16"/>
          <w:u w:val="none"/>
        </w:rPr>
        <w:t>agement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procurement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management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CD5FE2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CD5FE2">
        <w:rPr>
          <w:rFonts w:ascii="Verdana" w:hAnsi="Verdana"/>
          <w:color w:val="000000"/>
          <w:sz w:val="16"/>
          <w:szCs w:val="16"/>
          <w:u w:val="none"/>
        </w:rPr>
        <w:t>stakeholder</w:t>
      </w:r>
      <w:proofErr w:type="spellEnd"/>
      <w:r w:rsidRPr="00CD5FE2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CD5FE2">
        <w:rPr>
          <w:rFonts w:ascii="Verdana" w:hAnsi="Verdana"/>
          <w:color w:val="000000"/>
          <w:sz w:val="16"/>
          <w:szCs w:val="16"/>
          <w:u w:val="none"/>
        </w:rPr>
        <w:t>management</w:t>
      </w:r>
      <w:proofErr w:type="spellEnd"/>
      <w:r w:rsidRPr="00CD5FE2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CD5FE2">
        <w:rPr>
          <w:rFonts w:ascii="Verdana" w:hAnsi="Verdana"/>
          <w:color w:val="000000"/>
          <w:sz w:val="16"/>
          <w:szCs w:val="16"/>
          <w:u w:val="none"/>
        </w:rPr>
        <w:t>plan</w:t>
      </w:r>
      <w:r>
        <w:rPr>
          <w:rFonts w:ascii="Verdana" w:hAnsi="Verdana"/>
          <w:color w:val="000000"/>
          <w:sz w:val="16"/>
          <w:szCs w:val="16"/>
          <w:u w:val="none"/>
        </w:rPr>
        <w:t>s</w:t>
      </w:r>
      <w:proofErr w:type="spellEnd"/>
      <w:r w:rsidRPr="00384A2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</w:p>
    <w:p w:rsidR="006F5336" w:rsidRPr="006F351F" w:rsidRDefault="006F5336" w:rsidP="006F5336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3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 w:rsidRPr="00505450">
        <w:rPr>
          <w:rFonts w:ascii="Verdana" w:hAnsi="Verdana"/>
          <w:color w:val="000000"/>
          <w:sz w:val="16"/>
          <w:szCs w:val="16"/>
          <w:u w:val="none"/>
        </w:rPr>
        <w:t>Completing</w:t>
      </w:r>
      <w:proofErr w:type="spellEnd"/>
      <w:r w:rsidRPr="00505450">
        <w:rPr>
          <w:rFonts w:ascii="Verdana" w:hAnsi="Verdana"/>
          <w:color w:val="000000"/>
          <w:sz w:val="16"/>
          <w:szCs w:val="16"/>
          <w:u w:val="none"/>
        </w:rPr>
        <w:t xml:space="preserve"> 65 </w:t>
      </w:r>
      <w:proofErr w:type="spellStart"/>
      <w:r w:rsidRPr="00505450">
        <w:rPr>
          <w:rFonts w:ascii="Verdana" w:hAnsi="Verdana"/>
          <w:color w:val="000000"/>
          <w:sz w:val="16"/>
          <w:szCs w:val="16"/>
          <w:u w:val="none"/>
        </w:rPr>
        <w:t>millions</w:t>
      </w:r>
      <w:proofErr w:type="spellEnd"/>
      <w:r w:rsidRPr="0050545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505450">
        <w:rPr>
          <w:rFonts w:ascii="Verdana" w:hAnsi="Verdana"/>
          <w:color w:val="000000"/>
          <w:sz w:val="16"/>
          <w:szCs w:val="16"/>
          <w:u w:val="none"/>
        </w:rPr>
        <w:t>budgeted</w:t>
      </w:r>
      <w:proofErr w:type="spellEnd"/>
      <w:r w:rsidRPr="0050545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505450">
        <w:rPr>
          <w:rFonts w:ascii="Verdana" w:hAnsi="Verdana"/>
          <w:color w:val="000000"/>
          <w:sz w:val="16"/>
          <w:szCs w:val="16"/>
          <w:u w:val="none"/>
        </w:rPr>
        <w:t>projects</w:t>
      </w:r>
      <w:proofErr w:type="spellEnd"/>
      <w:r w:rsidRPr="00505450">
        <w:rPr>
          <w:rFonts w:ascii="Verdana" w:hAnsi="Verdana"/>
          <w:color w:val="000000"/>
          <w:sz w:val="16"/>
          <w:szCs w:val="16"/>
          <w:u w:val="none"/>
        </w:rPr>
        <w:t xml:space="preserve"> in </w:t>
      </w:r>
      <w:proofErr w:type="spellStart"/>
      <w:r w:rsidRPr="00505450">
        <w:rPr>
          <w:rFonts w:ascii="Verdana" w:hAnsi="Verdana"/>
          <w:color w:val="000000"/>
          <w:sz w:val="16"/>
          <w:szCs w:val="16"/>
          <w:u w:val="none"/>
        </w:rPr>
        <w:t>accordance</w:t>
      </w:r>
      <w:proofErr w:type="spellEnd"/>
      <w:r w:rsidRPr="0050545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505450">
        <w:rPr>
          <w:rFonts w:ascii="Verdana" w:hAnsi="Verdana"/>
          <w:color w:val="000000"/>
          <w:sz w:val="16"/>
          <w:szCs w:val="16"/>
          <w:u w:val="none"/>
        </w:rPr>
        <w:t>with</w:t>
      </w:r>
      <w:proofErr w:type="spellEnd"/>
      <w:r w:rsidRPr="0050545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505450">
        <w:rPr>
          <w:rFonts w:ascii="Verdana" w:hAnsi="Verdana"/>
          <w:color w:val="000000"/>
          <w:sz w:val="16"/>
          <w:szCs w:val="16"/>
          <w:u w:val="none"/>
        </w:rPr>
        <w:t>the</w:t>
      </w:r>
      <w:proofErr w:type="spellEnd"/>
      <w:r w:rsidRPr="0050545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505450">
        <w:rPr>
          <w:rFonts w:ascii="Verdana" w:hAnsi="Verdana"/>
          <w:color w:val="000000"/>
          <w:sz w:val="16"/>
          <w:szCs w:val="16"/>
          <w:u w:val="none"/>
        </w:rPr>
        <w:t>project</w:t>
      </w:r>
      <w:proofErr w:type="spellEnd"/>
      <w:r w:rsidRPr="0050545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505450">
        <w:rPr>
          <w:rFonts w:ascii="Verdana" w:hAnsi="Verdana"/>
          <w:color w:val="000000"/>
          <w:sz w:val="16"/>
          <w:szCs w:val="16"/>
          <w:u w:val="none"/>
        </w:rPr>
        <w:t>target</w:t>
      </w:r>
      <w:proofErr w:type="spellEnd"/>
      <w:r w:rsidRPr="0050545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505450">
        <w:rPr>
          <w:rFonts w:ascii="Verdana" w:hAnsi="Verdana"/>
          <w:color w:val="000000"/>
          <w:sz w:val="16"/>
          <w:szCs w:val="16"/>
          <w:u w:val="none"/>
        </w:rPr>
        <w:t>completion</w:t>
      </w:r>
      <w:proofErr w:type="spellEnd"/>
      <w:r w:rsidRPr="0050545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505450">
        <w:rPr>
          <w:rFonts w:ascii="Verdana" w:hAnsi="Verdana"/>
          <w:color w:val="000000"/>
          <w:sz w:val="16"/>
          <w:szCs w:val="16"/>
          <w:u w:val="none"/>
        </w:rPr>
        <w:t>schedules</w:t>
      </w:r>
      <w:proofErr w:type="spellEnd"/>
      <w:r w:rsidRPr="00505450">
        <w:rPr>
          <w:rFonts w:ascii="Verdana" w:hAnsi="Verdana"/>
          <w:color w:val="000000"/>
          <w:sz w:val="16"/>
          <w:szCs w:val="16"/>
          <w:u w:val="none"/>
        </w:rPr>
        <w:t xml:space="preserve"> </w:t>
      </w:r>
    </w:p>
    <w:p w:rsidR="006F5336" w:rsidRPr="00911B8F" w:rsidRDefault="006F5336" w:rsidP="00911B8F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3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Developing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managing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the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project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execution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plan,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project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procedures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control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of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work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practices</w:t>
      </w:r>
      <w:proofErr w:type="spellEnd"/>
    </w:p>
    <w:p w:rsidR="006463DD" w:rsidRDefault="006463DD" w:rsidP="006463DD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3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 w:rsidRPr="006463DD">
        <w:rPr>
          <w:rFonts w:ascii="Verdana" w:hAnsi="Verdana"/>
          <w:color w:val="000000"/>
          <w:sz w:val="16"/>
          <w:szCs w:val="16"/>
          <w:u w:val="none"/>
        </w:rPr>
        <w:t>Continuous</w:t>
      </w:r>
      <w:proofErr w:type="spellEnd"/>
      <w:r w:rsidRPr="006463D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463DD">
        <w:rPr>
          <w:rFonts w:ascii="Verdana" w:hAnsi="Verdana"/>
          <w:color w:val="000000"/>
          <w:sz w:val="16"/>
          <w:szCs w:val="16"/>
          <w:u w:val="none"/>
        </w:rPr>
        <w:t>monitoring</w:t>
      </w:r>
      <w:proofErr w:type="spellEnd"/>
      <w:r w:rsidRPr="006463DD">
        <w:rPr>
          <w:rFonts w:ascii="Verdana" w:hAnsi="Verdana"/>
          <w:color w:val="000000"/>
          <w:sz w:val="16"/>
          <w:szCs w:val="16"/>
          <w:u w:val="none"/>
        </w:rPr>
        <w:t xml:space="preserve"> of </w:t>
      </w:r>
      <w:proofErr w:type="spellStart"/>
      <w:r w:rsidRPr="006463DD">
        <w:rPr>
          <w:rFonts w:ascii="Verdana" w:hAnsi="Verdana"/>
          <w:color w:val="000000"/>
          <w:sz w:val="16"/>
          <w:szCs w:val="16"/>
          <w:u w:val="none"/>
        </w:rPr>
        <w:t>material</w:t>
      </w:r>
      <w:proofErr w:type="spellEnd"/>
      <w:r w:rsidRPr="006463D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463DD">
        <w:rPr>
          <w:rFonts w:ascii="Verdana" w:hAnsi="Verdana"/>
          <w:color w:val="000000"/>
          <w:sz w:val="16"/>
          <w:szCs w:val="16"/>
          <w:u w:val="none"/>
        </w:rPr>
        <w:t>orders</w:t>
      </w:r>
      <w:proofErr w:type="spellEnd"/>
      <w:r w:rsidRPr="006463DD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463DD">
        <w:rPr>
          <w:rFonts w:ascii="Verdana" w:hAnsi="Verdana"/>
          <w:color w:val="000000"/>
          <w:sz w:val="16"/>
          <w:szCs w:val="16"/>
          <w:u w:val="none"/>
        </w:rPr>
        <w:t>planning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material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stocks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availability</w:t>
      </w:r>
      <w:proofErr w:type="spellEnd"/>
      <w:r w:rsidRPr="006463DD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463DD">
        <w:rPr>
          <w:rFonts w:ascii="Verdana" w:hAnsi="Verdana"/>
          <w:color w:val="000000"/>
          <w:sz w:val="16"/>
          <w:szCs w:val="16"/>
          <w:u w:val="none"/>
        </w:rPr>
        <w:t>safety</w:t>
      </w:r>
      <w:proofErr w:type="spellEnd"/>
      <w:r w:rsidRPr="006463D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463DD">
        <w:rPr>
          <w:rFonts w:ascii="Verdana" w:hAnsi="Verdana"/>
          <w:color w:val="000000"/>
          <w:sz w:val="16"/>
          <w:szCs w:val="16"/>
          <w:u w:val="none"/>
        </w:rPr>
        <w:t>requirements</w:t>
      </w:r>
      <w:proofErr w:type="spellEnd"/>
      <w:r w:rsidRPr="006463DD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</w:p>
    <w:p w:rsidR="006463DD" w:rsidRPr="006463DD" w:rsidRDefault="006463DD" w:rsidP="006463DD">
      <w:pPr>
        <w:pStyle w:val="ListeParagraf"/>
        <w:tabs>
          <w:tab w:val="left" w:pos="709"/>
          <w:tab w:val="left" w:pos="2410"/>
        </w:tabs>
        <w:ind w:left="426" w:right="-1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 w:rsidRPr="006463DD">
        <w:rPr>
          <w:rFonts w:ascii="Verdana" w:hAnsi="Verdana"/>
          <w:color w:val="000000"/>
          <w:sz w:val="16"/>
          <w:szCs w:val="16"/>
          <w:u w:val="none"/>
        </w:rPr>
        <w:t>quality</w:t>
      </w:r>
      <w:proofErr w:type="spellEnd"/>
      <w:r w:rsidRPr="006463D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463DD">
        <w:rPr>
          <w:rFonts w:ascii="Verdana" w:hAnsi="Verdana"/>
          <w:color w:val="000000"/>
          <w:sz w:val="16"/>
          <w:szCs w:val="16"/>
          <w:u w:val="none"/>
        </w:rPr>
        <w:t>executions</w:t>
      </w:r>
      <w:proofErr w:type="spellEnd"/>
      <w:r w:rsidRPr="006463DD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6463DD">
        <w:rPr>
          <w:rFonts w:ascii="Verdana" w:hAnsi="Verdana"/>
          <w:color w:val="000000"/>
          <w:sz w:val="16"/>
          <w:szCs w:val="16"/>
          <w:u w:val="none"/>
        </w:rPr>
        <w:t>timely</w:t>
      </w:r>
      <w:proofErr w:type="spellEnd"/>
      <w:r w:rsidRPr="006463D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billing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change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orders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, as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built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463DD">
        <w:rPr>
          <w:rFonts w:ascii="Verdana" w:hAnsi="Verdana"/>
          <w:color w:val="000000"/>
          <w:sz w:val="16"/>
          <w:szCs w:val="16"/>
          <w:u w:val="none"/>
        </w:rPr>
        <w:t>to</w:t>
      </w:r>
      <w:proofErr w:type="spellEnd"/>
      <w:r w:rsidRPr="006463D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463DD">
        <w:rPr>
          <w:rFonts w:ascii="Verdana" w:hAnsi="Verdana"/>
          <w:color w:val="000000"/>
          <w:sz w:val="16"/>
          <w:szCs w:val="16"/>
          <w:u w:val="none"/>
        </w:rPr>
        <w:t>ensure</w:t>
      </w:r>
      <w:proofErr w:type="spellEnd"/>
      <w:r w:rsidRPr="006463D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463DD">
        <w:rPr>
          <w:rFonts w:ascii="Verdana" w:hAnsi="Verdana"/>
          <w:color w:val="000000"/>
          <w:sz w:val="16"/>
          <w:szCs w:val="16"/>
          <w:u w:val="none"/>
        </w:rPr>
        <w:t>smooth</w:t>
      </w:r>
      <w:proofErr w:type="spellEnd"/>
      <w:r w:rsidRPr="006463D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463DD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6463D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463DD">
        <w:rPr>
          <w:rFonts w:ascii="Verdana" w:hAnsi="Verdana"/>
          <w:color w:val="000000"/>
          <w:sz w:val="16"/>
          <w:szCs w:val="16"/>
          <w:u w:val="none"/>
        </w:rPr>
        <w:t>profitable</w:t>
      </w:r>
      <w:proofErr w:type="spellEnd"/>
      <w:r w:rsidRPr="006463D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463DD">
        <w:rPr>
          <w:rFonts w:ascii="Verdana" w:hAnsi="Verdana"/>
          <w:color w:val="000000"/>
          <w:sz w:val="16"/>
          <w:szCs w:val="16"/>
          <w:u w:val="none"/>
        </w:rPr>
        <w:t>operations</w:t>
      </w:r>
      <w:proofErr w:type="spellEnd"/>
    </w:p>
    <w:p w:rsidR="006463DD" w:rsidRDefault="006463DD" w:rsidP="006463DD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3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Inspecting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technical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activities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such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gramStart"/>
      <w:r>
        <w:rPr>
          <w:rFonts w:ascii="Verdana" w:hAnsi="Verdana"/>
          <w:color w:val="000000"/>
          <w:sz w:val="16"/>
          <w:szCs w:val="16"/>
          <w:u w:val="none"/>
        </w:rPr>
        <w:t xml:space="preserve">as 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engineering</w:t>
      </w:r>
      <w:proofErr w:type="spellEnd"/>
      <w:proofErr w:type="gram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project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design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field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operations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maintenance&amp;repair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</w:p>
    <w:p w:rsidR="006463DD" w:rsidRPr="00EF1289" w:rsidRDefault="006463DD" w:rsidP="006463DD">
      <w:pPr>
        <w:pStyle w:val="ListeParagraf"/>
        <w:tabs>
          <w:tab w:val="left" w:pos="709"/>
          <w:tab w:val="left" w:pos="2410"/>
        </w:tabs>
        <w:ind w:left="426" w:right="-1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g</w:t>
      </w:r>
      <w:r w:rsidRPr="006867E3">
        <w:rPr>
          <w:rFonts w:ascii="Verdana" w:hAnsi="Verdana"/>
          <w:color w:val="000000"/>
          <w:sz w:val="16"/>
          <w:szCs w:val="16"/>
          <w:u w:val="none"/>
        </w:rPr>
        <w:t>is&amp;mapping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>,</w:t>
      </w:r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EF1289">
        <w:rPr>
          <w:rFonts w:ascii="Verdana" w:hAnsi="Verdana"/>
          <w:color w:val="000000"/>
          <w:sz w:val="16"/>
          <w:szCs w:val="16"/>
          <w:u w:val="none"/>
        </w:rPr>
        <w:t>domestic</w:t>
      </w:r>
      <w:proofErr w:type="spellEnd"/>
      <w:r w:rsidRPr="00EF1289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EF1289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EF1289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EF1289">
        <w:rPr>
          <w:rFonts w:ascii="Verdana" w:hAnsi="Verdana"/>
          <w:color w:val="000000"/>
          <w:sz w:val="16"/>
          <w:szCs w:val="16"/>
          <w:u w:val="none"/>
        </w:rPr>
        <w:t>industrial</w:t>
      </w:r>
      <w:proofErr w:type="spellEnd"/>
      <w:r w:rsidRPr="00EF1289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EF1289">
        <w:rPr>
          <w:rFonts w:ascii="Verdana" w:hAnsi="Verdana"/>
          <w:color w:val="000000"/>
          <w:sz w:val="16"/>
          <w:szCs w:val="16"/>
          <w:u w:val="none"/>
        </w:rPr>
        <w:t>piping</w:t>
      </w:r>
      <w:proofErr w:type="spellEnd"/>
      <w:r w:rsidRPr="00EF1289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EF1289">
        <w:rPr>
          <w:rFonts w:ascii="Verdana" w:hAnsi="Verdana"/>
          <w:color w:val="000000"/>
          <w:sz w:val="16"/>
          <w:szCs w:val="16"/>
          <w:u w:val="none"/>
        </w:rPr>
        <w:t>installations</w:t>
      </w:r>
      <w:proofErr w:type="spellEnd"/>
      <w:r w:rsidRPr="00EF1289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EF1289">
        <w:rPr>
          <w:rFonts w:ascii="Verdana" w:hAnsi="Verdana"/>
          <w:color w:val="000000"/>
          <w:sz w:val="16"/>
          <w:szCs w:val="16"/>
          <w:u w:val="none"/>
        </w:rPr>
        <w:t>cathodic</w:t>
      </w:r>
      <w:proofErr w:type="spellEnd"/>
      <w:r w:rsidRPr="00EF1289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protection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EF1289">
        <w:rPr>
          <w:rFonts w:ascii="Verdana" w:hAnsi="Verdana"/>
          <w:color w:val="000000"/>
          <w:sz w:val="16"/>
          <w:szCs w:val="16"/>
          <w:u w:val="none"/>
        </w:rPr>
        <w:t>hydrostatic</w:t>
      </w:r>
      <w:proofErr w:type="spellEnd"/>
      <w:r w:rsidRPr="00EF1289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EF1289">
        <w:rPr>
          <w:rFonts w:ascii="Verdana" w:hAnsi="Verdana"/>
          <w:color w:val="000000"/>
          <w:sz w:val="16"/>
          <w:szCs w:val="16"/>
          <w:u w:val="none"/>
        </w:rPr>
        <w:t>testing</w:t>
      </w:r>
      <w:proofErr w:type="spellEnd"/>
    </w:p>
    <w:p w:rsidR="009014EF" w:rsidRDefault="009014EF" w:rsidP="009014EF">
      <w:pPr>
        <w:tabs>
          <w:tab w:val="left" w:pos="709"/>
          <w:tab w:val="left" w:pos="2410"/>
        </w:tabs>
        <w:ind w:right="-1"/>
        <w:jc w:val="both"/>
        <w:rPr>
          <w:rFonts w:ascii="Verdana" w:hAnsi="Verdana"/>
          <w:color w:val="000000"/>
          <w:sz w:val="16"/>
          <w:szCs w:val="16"/>
          <w:u w:val="none"/>
        </w:rPr>
      </w:pPr>
    </w:p>
    <w:p w:rsidR="00E61C5E" w:rsidRPr="00E61C5E" w:rsidRDefault="00755A7F" w:rsidP="00E61C5E">
      <w:pPr>
        <w:tabs>
          <w:tab w:val="left" w:pos="426"/>
          <w:tab w:val="left" w:pos="709"/>
          <w:tab w:val="left" w:pos="2410"/>
          <w:tab w:val="left" w:pos="4820"/>
          <w:tab w:val="left" w:pos="5103"/>
          <w:tab w:val="left" w:pos="5670"/>
          <w:tab w:val="left" w:pos="5812"/>
        </w:tabs>
        <w:rPr>
          <w:rFonts w:ascii="Verdana" w:hAnsi="Verdana"/>
          <w:sz w:val="20"/>
          <w:u w:val="none"/>
        </w:rPr>
      </w:pPr>
      <w:proofErr w:type="spellStart"/>
      <w:r w:rsidRPr="00947204">
        <w:rPr>
          <w:rFonts w:ascii="Verdana" w:hAnsi="Verdana"/>
          <w:b/>
          <w:sz w:val="18"/>
          <w:szCs w:val="18"/>
          <w:highlight w:val="lightGray"/>
          <w:u w:val="none"/>
        </w:rPr>
        <w:t>Senior</w:t>
      </w:r>
      <w:proofErr w:type="spellEnd"/>
      <w:r w:rsidRPr="00947204">
        <w:rPr>
          <w:rFonts w:ascii="Verdana" w:hAnsi="Verdana"/>
          <w:b/>
          <w:sz w:val="18"/>
          <w:szCs w:val="18"/>
          <w:highlight w:val="lightGray"/>
          <w:u w:val="none"/>
        </w:rPr>
        <w:t xml:space="preserve"> Project </w:t>
      </w:r>
      <w:proofErr w:type="spellStart"/>
      <w:r w:rsidRPr="00947204">
        <w:rPr>
          <w:rFonts w:ascii="Verdana" w:hAnsi="Verdana"/>
          <w:b/>
          <w:sz w:val="18"/>
          <w:szCs w:val="18"/>
          <w:highlight w:val="lightGray"/>
          <w:u w:val="none"/>
        </w:rPr>
        <w:t>Engineer</w:t>
      </w:r>
      <w:proofErr w:type="spellEnd"/>
      <w:r w:rsidR="00947204">
        <w:rPr>
          <w:rFonts w:ascii="Verdana" w:hAnsi="Verdana"/>
          <w:b/>
          <w:sz w:val="18"/>
          <w:szCs w:val="18"/>
          <w:highlight w:val="lightGray"/>
          <w:u w:val="none"/>
        </w:rPr>
        <w:t xml:space="preserve">,  </w:t>
      </w:r>
      <w:r w:rsidR="00947204" w:rsidRPr="00947204">
        <w:rPr>
          <w:rFonts w:ascii="Verdana" w:hAnsi="Verdana"/>
          <w:sz w:val="18"/>
          <w:szCs w:val="18"/>
          <w:highlight w:val="lightGray"/>
          <w:u w:val="none"/>
        </w:rPr>
        <w:t xml:space="preserve">Aksa </w:t>
      </w:r>
      <w:proofErr w:type="spellStart"/>
      <w:r w:rsidR="00947204" w:rsidRPr="00947204">
        <w:rPr>
          <w:rFonts w:ascii="Verdana" w:hAnsi="Verdana"/>
          <w:sz w:val="18"/>
          <w:szCs w:val="18"/>
          <w:highlight w:val="lightGray"/>
          <w:u w:val="none"/>
        </w:rPr>
        <w:t>Energy</w:t>
      </w:r>
      <w:proofErr w:type="spellEnd"/>
      <w:r w:rsidR="00947204" w:rsidRPr="00947204">
        <w:rPr>
          <w:rFonts w:ascii="Verdana" w:hAnsi="Verdana"/>
          <w:sz w:val="18"/>
          <w:szCs w:val="18"/>
          <w:highlight w:val="lightGray"/>
          <w:u w:val="none"/>
        </w:rPr>
        <w:t xml:space="preserve"> </w:t>
      </w:r>
      <w:proofErr w:type="spellStart"/>
      <w:r w:rsidR="00947204" w:rsidRPr="00947204">
        <w:rPr>
          <w:rFonts w:ascii="Verdana" w:hAnsi="Verdana"/>
          <w:sz w:val="18"/>
          <w:szCs w:val="18"/>
          <w:highlight w:val="lightGray"/>
          <w:u w:val="none"/>
        </w:rPr>
        <w:t>Beygaz</w:t>
      </w:r>
      <w:proofErr w:type="spellEnd"/>
      <w:r w:rsidR="00947204" w:rsidRPr="00947204">
        <w:rPr>
          <w:rFonts w:ascii="Verdana" w:hAnsi="Verdana"/>
          <w:sz w:val="18"/>
          <w:szCs w:val="18"/>
          <w:highlight w:val="lightGray"/>
          <w:u w:val="none"/>
        </w:rPr>
        <w:t xml:space="preserve"> </w:t>
      </w:r>
      <w:proofErr w:type="spellStart"/>
      <w:r w:rsidR="00947204" w:rsidRPr="00947204">
        <w:rPr>
          <w:rFonts w:ascii="Verdana" w:hAnsi="Verdana"/>
          <w:sz w:val="18"/>
          <w:szCs w:val="18"/>
          <w:highlight w:val="lightGray"/>
          <w:u w:val="none"/>
        </w:rPr>
        <w:t>Gas</w:t>
      </w:r>
      <w:proofErr w:type="spellEnd"/>
      <w:r w:rsidR="00947204" w:rsidRPr="00947204">
        <w:rPr>
          <w:rFonts w:ascii="Verdana" w:hAnsi="Verdana"/>
          <w:sz w:val="18"/>
          <w:szCs w:val="18"/>
          <w:highlight w:val="lightGray"/>
          <w:u w:val="none"/>
        </w:rPr>
        <w:t xml:space="preserve"> Distribution </w:t>
      </w:r>
      <w:proofErr w:type="spellStart"/>
      <w:r w:rsidR="00947204" w:rsidRPr="00947204">
        <w:rPr>
          <w:rFonts w:ascii="Verdana" w:hAnsi="Verdana"/>
          <w:sz w:val="18"/>
          <w:szCs w:val="18"/>
          <w:highlight w:val="lightGray"/>
          <w:u w:val="none"/>
        </w:rPr>
        <w:t>Company</w:t>
      </w:r>
      <w:proofErr w:type="spellEnd"/>
      <w:r w:rsidR="00947204">
        <w:rPr>
          <w:rFonts w:ascii="Verdana" w:hAnsi="Verdana"/>
          <w:sz w:val="18"/>
          <w:szCs w:val="18"/>
          <w:highlight w:val="lightGray"/>
          <w:u w:val="none"/>
        </w:rPr>
        <w:t xml:space="preserve">            </w:t>
      </w:r>
      <w:r w:rsidR="00947204" w:rsidRPr="00947204">
        <w:rPr>
          <w:rFonts w:ascii="Verdana" w:hAnsi="Verdana"/>
          <w:sz w:val="18"/>
          <w:szCs w:val="18"/>
          <w:highlight w:val="lightGray"/>
          <w:u w:val="none"/>
        </w:rPr>
        <w:t xml:space="preserve">  </w:t>
      </w:r>
      <w:r w:rsidR="00101CFB">
        <w:rPr>
          <w:rFonts w:ascii="Verdana" w:hAnsi="Verdana"/>
          <w:sz w:val="18"/>
          <w:szCs w:val="18"/>
          <w:highlight w:val="lightGray"/>
          <w:u w:val="none"/>
        </w:rPr>
        <w:t xml:space="preserve">   </w:t>
      </w:r>
      <w:r w:rsidR="005E3C35">
        <w:rPr>
          <w:rFonts w:ascii="Verdana" w:hAnsi="Verdana"/>
          <w:sz w:val="18"/>
          <w:szCs w:val="18"/>
          <w:highlight w:val="lightGray"/>
          <w:u w:val="none"/>
        </w:rPr>
        <w:t xml:space="preserve">       </w:t>
      </w:r>
      <w:r w:rsidR="00947204" w:rsidRPr="00947204">
        <w:rPr>
          <w:rFonts w:ascii="Verdana" w:hAnsi="Verdana"/>
          <w:sz w:val="18"/>
          <w:szCs w:val="18"/>
          <w:highlight w:val="lightGray"/>
          <w:u w:val="none"/>
        </w:rPr>
        <w:t xml:space="preserve">  </w:t>
      </w:r>
      <w:r w:rsidR="00AE68D9" w:rsidRPr="00947204">
        <w:rPr>
          <w:rFonts w:ascii="Verdana" w:hAnsi="Verdana"/>
          <w:sz w:val="18"/>
          <w:szCs w:val="18"/>
          <w:highlight w:val="lightGray"/>
          <w:u w:val="none"/>
        </w:rPr>
        <w:t>04,</w:t>
      </w:r>
      <w:r w:rsidR="00AD2646" w:rsidRPr="00947204">
        <w:rPr>
          <w:rFonts w:ascii="Verdana" w:hAnsi="Verdana"/>
          <w:sz w:val="18"/>
          <w:szCs w:val="18"/>
          <w:highlight w:val="lightGray"/>
          <w:u w:val="none"/>
        </w:rPr>
        <w:t xml:space="preserve">2005 </w:t>
      </w:r>
      <w:proofErr w:type="spellStart"/>
      <w:r w:rsidR="00AD2646" w:rsidRPr="00947204">
        <w:rPr>
          <w:rFonts w:ascii="Verdana" w:hAnsi="Verdana"/>
          <w:sz w:val="18"/>
          <w:szCs w:val="18"/>
          <w:highlight w:val="lightGray"/>
          <w:u w:val="none"/>
        </w:rPr>
        <w:t>to</w:t>
      </w:r>
      <w:proofErr w:type="spellEnd"/>
      <w:r w:rsidR="00AE68D9" w:rsidRPr="00947204">
        <w:rPr>
          <w:rFonts w:ascii="Verdana" w:hAnsi="Verdana"/>
          <w:sz w:val="18"/>
          <w:szCs w:val="18"/>
          <w:highlight w:val="lightGray"/>
          <w:u w:val="none"/>
        </w:rPr>
        <w:t xml:space="preserve"> 06,</w:t>
      </w:r>
      <w:r w:rsidR="00166276" w:rsidRPr="00947204">
        <w:rPr>
          <w:rFonts w:ascii="Verdana" w:hAnsi="Verdana"/>
          <w:sz w:val="18"/>
          <w:szCs w:val="18"/>
          <w:highlight w:val="lightGray"/>
          <w:u w:val="none"/>
        </w:rPr>
        <w:t>2008</w:t>
      </w:r>
      <w:r w:rsidR="00166276" w:rsidRPr="00D76797">
        <w:rPr>
          <w:rFonts w:ascii="Verdana" w:hAnsi="Verdana"/>
          <w:sz w:val="20"/>
          <w:u w:val="none"/>
        </w:rPr>
        <w:t xml:space="preserve">    </w:t>
      </w:r>
    </w:p>
    <w:p w:rsidR="00E61C5E" w:rsidRPr="00E61C5E" w:rsidRDefault="00E61C5E" w:rsidP="00E61C5E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3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Preparing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connection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line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pricing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proposing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for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eligible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customers</w:t>
      </w:r>
      <w:proofErr w:type="spellEnd"/>
    </w:p>
    <w:p w:rsidR="00E61C5E" w:rsidRPr="00A51EFD" w:rsidRDefault="00E61C5E" w:rsidP="00E61C5E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3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Responsible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mainly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for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following-up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collecting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all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receivables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of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the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company</w:t>
      </w:r>
      <w:proofErr w:type="spellEnd"/>
    </w:p>
    <w:p w:rsidR="00E61C5E" w:rsidRPr="00A51EFD" w:rsidRDefault="00E61C5E" w:rsidP="00E61C5E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3"/>
        <w:jc w:val="both"/>
        <w:rPr>
          <w:rFonts w:ascii="Verdana" w:hAnsi="Verdana"/>
          <w:color w:val="000000"/>
          <w:sz w:val="16"/>
          <w:szCs w:val="16"/>
          <w:u w:val="none"/>
        </w:rPr>
      </w:pPr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76 km. of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steel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pipeline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210 km. of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Polythene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pipeline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construction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commissioning</w:t>
      </w:r>
      <w:proofErr w:type="spellEnd"/>
    </w:p>
    <w:p w:rsidR="00E61C5E" w:rsidRPr="00A51EFD" w:rsidRDefault="00E61C5E" w:rsidP="00E61C5E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3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F</w:t>
      </w:r>
      <w:r w:rsidR="007C4B51">
        <w:rPr>
          <w:rFonts w:ascii="Verdana" w:hAnsi="Verdana"/>
          <w:color w:val="000000"/>
          <w:sz w:val="16"/>
          <w:szCs w:val="16"/>
          <w:u w:val="none"/>
        </w:rPr>
        <w:t>ollowing</w:t>
      </w:r>
      <w:proofErr w:type="spellEnd"/>
      <w:r w:rsidR="007C4B51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7C4B51">
        <w:rPr>
          <w:rFonts w:ascii="Verdana" w:hAnsi="Verdana"/>
          <w:color w:val="000000"/>
          <w:sz w:val="16"/>
          <w:szCs w:val="16"/>
          <w:u w:val="none"/>
        </w:rPr>
        <w:t>company</w:t>
      </w:r>
      <w:proofErr w:type="spellEnd"/>
      <w:r w:rsidR="007C4B51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7C4B51">
        <w:rPr>
          <w:rFonts w:ascii="Verdana" w:hAnsi="Verdana"/>
          <w:color w:val="000000"/>
          <w:sz w:val="16"/>
          <w:szCs w:val="16"/>
          <w:u w:val="none"/>
        </w:rPr>
        <w:t>process</w:t>
      </w:r>
      <w:proofErr w:type="spellEnd"/>
      <w:r w:rsidR="007C4B51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7C4B51">
        <w:rPr>
          <w:rFonts w:ascii="Verdana" w:hAnsi="Verdana"/>
          <w:color w:val="000000"/>
          <w:sz w:val="16"/>
          <w:szCs w:val="16"/>
          <w:u w:val="none"/>
        </w:rPr>
        <w:t>flow</w:t>
      </w:r>
      <w:proofErr w:type="spellEnd"/>
      <w:r w:rsidR="007C4B51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7C4B51">
        <w:rPr>
          <w:rFonts w:ascii="Verdana" w:hAnsi="Verdana"/>
          <w:color w:val="000000"/>
          <w:sz w:val="16"/>
          <w:szCs w:val="16"/>
          <w:u w:val="none"/>
        </w:rPr>
        <w:t>c</w:t>
      </w:r>
      <w:r w:rsidRPr="00A51EFD">
        <w:rPr>
          <w:rFonts w:ascii="Verdana" w:hAnsi="Verdana"/>
          <w:color w:val="000000"/>
          <w:sz w:val="16"/>
          <w:szCs w:val="16"/>
          <w:u w:val="none"/>
        </w:rPr>
        <w:t>harts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interact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with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other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departments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when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required</w:t>
      </w:r>
      <w:proofErr w:type="spellEnd"/>
    </w:p>
    <w:p w:rsidR="00E61C5E" w:rsidRPr="00A51EFD" w:rsidRDefault="00E61C5E" w:rsidP="00E61C5E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3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Ensuring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quality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&amp; HSE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procedures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are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applied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followed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during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project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preparation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execution</w:t>
      </w:r>
      <w:proofErr w:type="spellEnd"/>
    </w:p>
    <w:p w:rsidR="00E61C5E" w:rsidRPr="00A51EFD" w:rsidRDefault="00E61C5E" w:rsidP="00E61C5E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3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Achieving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company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targets,60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millions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of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sales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, 350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millions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sm3 of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gas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selling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17.000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gas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users</w:t>
      </w:r>
      <w:proofErr w:type="spellEnd"/>
    </w:p>
    <w:p w:rsidR="00254BF2" w:rsidRPr="00A51EFD" w:rsidRDefault="00254BF2" w:rsidP="00254BF2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3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Inspecting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activities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such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as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engineering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project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design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field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operations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maintenance&amp;repair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gis&amp;mapping</w:t>
      </w:r>
      <w:proofErr w:type="spellEnd"/>
    </w:p>
    <w:p w:rsidR="00E61C5E" w:rsidRPr="00A51EFD" w:rsidRDefault="00E61C5E" w:rsidP="00E61C5E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3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Establishing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construction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operation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installation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maintenance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customer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relations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engineering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departments</w:t>
      </w:r>
      <w:proofErr w:type="spellEnd"/>
    </w:p>
    <w:p w:rsidR="007C4B51" w:rsidRDefault="007C4B51" w:rsidP="00E61C5E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3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Managing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all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budgets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schedules</w:t>
      </w:r>
      <w:proofErr w:type="spellEnd"/>
      <w:r w:rsidR="00254BF2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="00254BF2">
        <w:rPr>
          <w:rFonts w:ascii="Verdana" w:hAnsi="Verdana"/>
          <w:color w:val="000000"/>
          <w:sz w:val="16"/>
          <w:szCs w:val="16"/>
          <w:u w:val="none"/>
        </w:rPr>
        <w:t>scope</w:t>
      </w:r>
      <w:proofErr w:type="spellEnd"/>
      <w:r w:rsidR="00254BF2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254BF2">
        <w:rPr>
          <w:rFonts w:ascii="Verdana" w:hAnsi="Verdana"/>
          <w:color w:val="000000"/>
          <w:sz w:val="16"/>
          <w:szCs w:val="16"/>
          <w:u w:val="none"/>
        </w:rPr>
        <w:t>development</w:t>
      </w:r>
      <w:proofErr w:type="spellEnd"/>
      <w:r w:rsidR="00254BF2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="00254BF2">
        <w:rPr>
          <w:rFonts w:ascii="Verdana" w:hAnsi="Verdana"/>
          <w:color w:val="000000"/>
          <w:sz w:val="16"/>
          <w:szCs w:val="16"/>
          <w:u w:val="none"/>
        </w:rPr>
        <w:t>design</w:t>
      </w:r>
      <w:proofErr w:type="spellEnd"/>
      <w:r w:rsidR="00254BF2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con</w:t>
      </w:r>
      <w:r>
        <w:rPr>
          <w:rFonts w:ascii="Verdana" w:hAnsi="Verdana"/>
          <w:color w:val="000000"/>
          <w:sz w:val="16"/>
          <w:szCs w:val="16"/>
          <w:u w:val="none"/>
        </w:rPr>
        <w:t>struction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contracts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documents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procedures</w:t>
      </w:r>
      <w:proofErr w:type="spellEnd"/>
    </w:p>
    <w:p w:rsidR="00254BF2" w:rsidRPr="00A51EFD" w:rsidRDefault="00254BF2" w:rsidP="00254BF2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3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Developing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short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long-term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forecasts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budgets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strategies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gramStart"/>
      <w:r>
        <w:rPr>
          <w:rFonts w:ascii="Verdana" w:hAnsi="Verdana"/>
          <w:color w:val="000000"/>
          <w:sz w:val="16"/>
          <w:szCs w:val="16"/>
          <w:u w:val="none"/>
        </w:rPr>
        <w:t>marketing</w:t>
      </w:r>
      <w:proofErr w:type="gram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programs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to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meet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company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targets</w:t>
      </w:r>
      <w:proofErr w:type="spellEnd"/>
    </w:p>
    <w:p w:rsidR="00E61C5E" w:rsidRPr="00A51EFD" w:rsidRDefault="00E61C5E" w:rsidP="00E61C5E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3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Monitoring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confirming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financial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transactions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following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up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the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finance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team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to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insure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timely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collection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of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invoices</w:t>
      </w:r>
      <w:proofErr w:type="spellEnd"/>
    </w:p>
    <w:p w:rsidR="003701AB" w:rsidRPr="00E61C5E" w:rsidRDefault="003701AB" w:rsidP="00E61C5E">
      <w:pPr>
        <w:tabs>
          <w:tab w:val="left" w:pos="426"/>
          <w:tab w:val="left" w:pos="709"/>
          <w:tab w:val="left" w:pos="2410"/>
        </w:tabs>
        <w:ind w:right="-1"/>
        <w:jc w:val="both"/>
        <w:rPr>
          <w:rFonts w:ascii="Verdana" w:hAnsi="Verdana"/>
          <w:b/>
          <w:color w:val="000000"/>
          <w:sz w:val="16"/>
          <w:szCs w:val="16"/>
          <w:u w:val="none"/>
        </w:rPr>
      </w:pPr>
    </w:p>
    <w:p w:rsidR="0027637C" w:rsidRPr="00D76797" w:rsidRDefault="0027637C" w:rsidP="00470915">
      <w:pPr>
        <w:tabs>
          <w:tab w:val="left" w:pos="426"/>
          <w:tab w:val="left" w:pos="709"/>
          <w:tab w:val="left" w:pos="2410"/>
          <w:tab w:val="left" w:pos="4820"/>
          <w:tab w:val="left" w:pos="5103"/>
          <w:tab w:val="left" w:pos="5670"/>
          <w:tab w:val="left" w:pos="5812"/>
        </w:tabs>
        <w:rPr>
          <w:rFonts w:ascii="Verdana" w:hAnsi="Verdana"/>
          <w:sz w:val="18"/>
          <w:szCs w:val="18"/>
          <w:u w:val="none"/>
        </w:rPr>
      </w:pPr>
      <w:r w:rsidRPr="00947204">
        <w:rPr>
          <w:rFonts w:ascii="Verdana" w:hAnsi="Verdana"/>
          <w:b/>
          <w:sz w:val="18"/>
          <w:szCs w:val="18"/>
          <w:highlight w:val="lightGray"/>
          <w:u w:val="none"/>
        </w:rPr>
        <w:t xml:space="preserve">Project </w:t>
      </w:r>
      <w:proofErr w:type="spellStart"/>
      <w:r w:rsidRPr="00947204">
        <w:rPr>
          <w:rFonts w:ascii="Verdana" w:hAnsi="Verdana"/>
          <w:b/>
          <w:sz w:val="18"/>
          <w:szCs w:val="18"/>
          <w:highlight w:val="lightGray"/>
          <w:u w:val="none"/>
        </w:rPr>
        <w:t>Engineer</w:t>
      </w:r>
      <w:proofErr w:type="spellEnd"/>
      <w:r w:rsidR="00947204" w:rsidRPr="00947204">
        <w:rPr>
          <w:rFonts w:ascii="Verdana" w:hAnsi="Verdana"/>
          <w:b/>
          <w:sz w:val="18"/>
          <w:szCs w:val="18"/>
          <w:highlight w:val="lightGray"/>
          <w:u w:val="none"/>
        </w:rPr>
        <w:t>,</w:t>
      </w:r>
      <w:r w:rsidR="003378F0" w:rsidRPr="00947204">
        <w:rPr>
          <w:rFonts w:ascii="Verdana" w:hAnsi="Verdana"/>
          <w:b/>
          <w:sz w:val="18"/>
          <w:szCs w:val="18"/>
          <w:highlight w:val="lightGray"/>
          <w:u w:val="none"/>
        </w:rPr>
        <w:t xml:space="preserve"> </w:t>
      </w:r>
      <w:proofErr w:type="spellStart"/>
      <w:r w:rsidR="00947204" w:rsidRPr="00947204">
        <w:rPr>
          <w:rFonts w:ascii="Verdana" w:hAnsi="Verdana"/>
          <w:sz w:val="18"/>
          <w:szCs w:val="18"/>
          <w:highlight w:val="lightGray"/>
          <w:u w:val="none"/>
        </w:rPr>
        <w:t>Pegi</w:t>
      </w:r>
      <w:proofErr w:type="spellEnd"/>
      <w:r w:rsidR="00947204" w:rsidRPr="00947204">
        <w:rPr>
          <w:rFonts w:ascii="Verdana" w:hAnsi="Verdana"/>
          <w:sz w:val="18"/>
          <w:szCs w:val="18"/>
          <w:highlight w:val="lightGray"/>
          <w:u w:val="none"/>
        </w:rPr>
        <w:t xml:space="preserve"> Teknik </w:t>
      </w:r>
      <w:proofErr w:type="spellStart"/>
      <w:r w:rsidR="00947204" w:rsidRPr="00947204">
        <w:rPr>
          <w:rFonts w:ascii="Verdana" w:hAnsi="Verdana"/>
          <w:sz w:val="18"/>
          <w:szCs w:val="18"/>
          <w:highlight w:val="lightGray"/>
          <w:u w:val="none"/>
        </w:rPr>
        <w:t>Energy</w:t>
      </w:r>
      <w:proofErr w:type="spellEnd"/>
      <w:r w:rsidR="001262CE">
        <w:rPr>
          <w:rFonts w:ascii="Verdana" w:hAnsi="Verdana"/>
          <w:sz w:val="18"/>
          <w:szCs w:val="18"/>
          <w:highlight w:val="lightGray"/>
          <w:u w:val="none"/>
        </w:rPr>
        <w:t xml:space="preserve"> </w:t>
      </w:r>
      <w:proofErr w:type="spellStart"/>
      <w:r w:rsidR="001262CE">
        <w:rPr>
          <w:rFonts w:ascii="Verdana" w:hAnsi="Verdana"/>
          <w:sz w:val="18"/>
          <w:szCs w:val="18"/>
          <w:highlight w:val="lightGray"/>
          <w:u w:val="none"/>
        </w:rPr>
        <w:t>Consultancy</w:t>
      </w:r>
      <w:proofErr w:type="spellEnd"/>
      <w:r w:rsidR="001262CE">
        <w:rPr>
          <w:rFonts w:ascii="Verdana" w:hAnsi="Verdana"/>
          <w:sz w:val="18"/>
          <w:szCs w:val="18"/>
          <w:highlight w:val="lightGray"/>
          <w:u w:val="none"/>
        </w:rPr>
        <w:t xml:space="preserve"> </w:t>
      </w:r>
      <w:proofErr w:type="spellStart"/>
      <w:r w:rsidR="001262CE">
        <w:rPr>
          <w:rFonts w:ascii="Verdana" w:hAnsi="Verdana"/>
          <w:sz w:val="18"/>
          <w:szCs w:val="18"/>
          <w:highlight w:val="lightGray"/>
          <w:u w:val="none"/>
        </w:rPr>
        <w:t>Company</w:t>
      </w:r>
      <w:proofErr w:type="spellEnd"/>
      <w:r w:rsidR="001262CE">
        <w:rPr>
          <w:rFonts w:ascii="Verdana" w:hAnsi="Verdana"/>
          <w:sz w:val="18"/>
          <w:szCs w:val="18"/>
          <w:highlight w:val="lightGray"/>
          <w:u w:val="none"/>
        </w:rPr>
        <w:t xml:space="preserve">      </w:t>
      </w:r>
      <w:r w:rsidR="00947204" w:rsidRPr="00947204">
        <w:rPr>
          <w:rFonts w:ascii="Verdana" w:hAnsi="Verdana"/>
          <w:sz w:val="18"/>
          <w:szCs w:val="18"/>
          <w:highlight w:val="lightGray"/>
          <w:u w:val="none"/>
        </w:rPr>
        <w:t xml:space="preserve">                              </w:t>
      </w:r>
      <w:r w:rsidR="005E3C35">
        <w:rPr>
          <w:rFonts w:ascii="Verdana" w:hAnsi="Verdana"/>
          <w:sz w:val="18"/>
          <w:szCs w:val="18"/>
          <w:highlight w:val="lightGray"/>
          <w:u w:val="none"/>
        </w:rPr>
        <w:t xml:space="preserve">       </w:t>
      </w:r>
      <w:r w:rsidR="00947204" w:rsidRPr="00947204">
        <w:rPr>
          <w:rFonts w:ascii="Verdana" w:hAnsi="Verdana"/>
          <w:sz w:val="18"/>
          <w:szCs w:val="18"/>
          <w:highlight w:val="lightGray"/>
          <w:u w:val="none"/>
        </w:rPr>
        <w:t xml:space="preserve">   </w:t>
      </w:r>
      <w:r w:rsidR="00E814B5" w:rsidRPr="00947204">
        <w:rPr>
          <w:rFonts w:ascii="Verdana" w:hAnsi="Verdana"/>
          <w:sz w:val="18"/>
          <w:szCs w:val="18"/>
          <w:highlight w:val="lightGray"/>
          <w:u w:val="none"/>
        </w:rPr>
        <w:t>1</w:t>
      </w:r>
      <w:r w:rsidR="00AE68D9" w:rsidRPr="00947204">
        <w:rPr>
          <w:rFonts w:ascii="Verdana" w:hAnsi="Verdana"/>
          <w:sz w:val="18"/>
          <w:szCs w:val="18"/>
          <w:highlight w:val="lightGray"/>
          <w:u w:val="none"/>
        </w:rPr>
        <w:t>0,</w:t>
      </w:r>
      <w:r w:rsidR="00AD2646" w:rsidRPr="00947204">
        <w:rPr>
          <w:rFonts w:ascii="Verdana" w:hAnsi="Verdana"/>
          <w:sz w:val="18"/>
          <w:szCs w:val="18"/>
          <w:highlight w:val="lightGray"/>
          <w:u w:val="none"/>
        </w:rPr>
        <w:t xml:space="preserve">2001 </w:t>
      </w:r>
      <w:proofErr w:type="spellStart"/>
      <w:r w:rsidR="00AD2646" w:rsidRPr="00947204">
        <w:rPr>
          <w:rFonts w:ascii="Verdana" w:hAnsi="Verdana"/>
          <w:sz w:val="18"/>
          <w:szCs w:val="18"/>
          <w:highlight w:val="lightGray"/>
          <w:u w:val="none"/>
        </w:rPr>
        <w:t>to</w:t>
      </w:r>
      <w:proofErr w:type="spellEnd"/>
      <w:r w:rsidR="00AE68D9" w:rsidRPr="00947204">
        <w:rPr>
          <w:rFonts w:ascii="Verdana" w:hAnsi="Verdana"/>
          <w:sz w:val="18"/>
          <w:szCs w:val="18"/>
          <w:highlight w:val="lightGray"/>
          <w:u w:val="none"/>
        </w:rPr>
        <w:t xml:space="preserve"> 04,</w:t>
      </w:r>
      <w:r w:rsidRPr="00947204">
        <w:rPr>
          <w:rFonts w:ascii="Verdana" w:hAnsi="Verdana"/>
          <w:sz w:val="18"/>
          <w:szCs w:val="18"/>
          <w:highlight w:val="lightGray"/>
          <w:u w:val="none"/>
        </w:rPr>
        <w:t>2005</w:t>
      </w:r>
      <w:r w:rsidRPr="00D76797">
        <w:rPr>
          <w:rFonts w:ascii="Verdana" w:hAnsi="Verdana"/>
          <w:b/>
          <w:sz w:val="20"/>
          <w:u w:val="none"/>
        </w:rPr>
        <w:t xml:space="preserve">  </w:t>
      </w:r>
      <w:r w:rsidR="00AD2646" w:rsidRPr="00D76797">
        <w:rPr>
          <w:rFonts w:ascii="Verdana" w:hAnsi="Verdana"/>
          <w:sz w:val="20"/>
          <w:u w:val="none"/>
        </w:rPr>
        <w:t xml:space="preserve">    </w:t>
      </w:r>
      <w:r w:rsidRPr="00D76797">
        <w:rPr>
          <w:rFonts w:ascii="Verdana" w:hAnsi="Verdana"/>
          <w:sz w:val="18"/>
          <w:szCs w:val="18"/>
          <w:u w:val="none"/>
        </w:rPr>
        <w:t xml:space="preserve"> </w:t>
      </w:r>
    </w:p>
    <w:p w:rsidR="00EC64F4" w:rsidRDefault="0099757B" w:rsidP="00276C79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4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Supervising</w:t>
      </w:r>
      <w:proofErr w:type="spellEnd"/>
      <w:r w:rsidR="005A76EE"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 w:rsidR="0027637C" w:rsidRPr="00D76797">
        <w:rPr>
          <w:rFonts w:ascii="Verdana" w:hAnsi="Verdana"/>
          <w:color w:val="000000"/>
          <w:sz w:val="16"/>
          <w:szCs w:val="16"/>
          <w:u w:val="none"/>
        </w:rPr>
        <w:t>40 k</w:t>
      </w:r>
      <w:r w:rsidR="00D0153D" w:rsidRPr="00D76797">
        <w:rPr>
          <w:rFonts w:ascii="Verdana" w:hAnsi="Verdana"/>
          <w:color w:val="000000"/>
          <w:sz w:val="16"/>
          <w:szCs w:val="16"/>
          <w:u w:val="none"/>
        </w:rPr>
        <w:t xml:space="preserve">m. </w:t>
      </w:r>
      <w:proofErr w:type="spellStart"/>
      <w:r w:rsidR="00912E05" w:rsidRPr="00D76797">
        <w:rPr>
          <w:rFonts w:ascii="Verdana" w:hAnsi="Verdana"/>
          <w:color w:val="000000"/>
          <w:sz w:val="16"/>
          <w:szCs w:val="16"/>
          <w:u w:val="none"/>
        </w:rPr>
        <w:t>steel</w:t>
      </w:r>
      <w:proofErr w:type="spellEnd"/>
      <w:r w:rsidR="00912E05"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912E05" w:rsidRPr="00D76797">
        <w:rPr>
          <w:rFonts w:ascii="Verdana" w:hAnsi="Verdana"/>
          <w:color w:val="000000"/>
          <w:sz w:val="16"/>
          <w:szCs w:val="16"/>
          <w:u w:val="none"/>
        </w:rPr>
        <w:t>pipeline</w:t>
      </w:r>
      <w:proofErr w:type="spellEnd"/>
      <w:r w:rsidR="00912E05"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912E05" w:rsidRPr="00D76797">
        <w:rPr>
          <w:rFonts w:ascii="Verdana" w:hAnsi="Verdana"/>
          <w:color w:val="000000"/>
          <w:sz w:val="16"/>
          <w:szCs w:val="16"/>
          <w:u w:val="none"/>
        </w:rPr>
        <w:t>con</w:t>
      </w:r>
      <w:r w:rsidR="00A95EE3" w:rsidRPr="00D76797">
        <w:rPr>
          <w:rFonts w:ascii="Verdana" w:hAnsi="Verdana"/>
          <w:color w:val="000000"/>
          <w:sz w:val="16"/>
          <w:szCs w:val="16"/>
          <w:u w:val="none"/>
        </w:rPr>
        <w:t>s</w:t>
      </w:r>
      <w:r w:rsidR="008869C1">
        <w:rPr>
          <w:rFonts w:ascii="Verdana" w:hAnsi="Verdana"/>
          <w:color w:val="000000"/>
          <w:sz w:val="16"/>
          <w:szCs w:val="16"/>
          <w:u w:val="none"/>
        </w:rPr>
        <w:t>truction</w:t>
      </w:r>
      <w:proofErr w:type="spellEnd"/>
      <w:r w:rsidR="00FB4ABB">
        <w:rPr>
          <w:rFonts w:ascii="Verdana" w:hAnsi="Verdana"/>
          <w:color w:val="000000"/>
          <w:sz w:val="16"/>
          <w:szCs w:val="16"/>
          <w:u w:val="none"/>
        </w:rPr>
        <w:t xml:space="preserve"> of </w:t>
      </w:r>
      <w:proofErr w:type="spellStart"/>
      <w:r w:rsidR="00757EB5">
        <w:rPr>
          <w:rFonts w:ascii="Verdana" w:hAnsi="Verdana"/>
          <w:color w:val="000000"/>
          <w:sz w:val="16"/>
          <w:szCs w:val="16"/>
          <w:u w:val="none"/>
        </w:rPr>
        <w:t>E</w:t>
      </w:r>
      <w:r w:rsidR="0003758C">
        <w:rPr>
          <w:rFonts w:ascii="Verdana" w:hAnsi="Verdana"/>
          <w:color w:val="000000"/>
          <w:sz w:val="16"/>
          <w:szCs w:val="16"/>
          <w:u w:val="none"/>
        </w:rPr>
        <w:t>nron</w:t>
      </w:r>
      <w:proofErr w:type="spellEnd"/>
      <w:r w:rsidR="0003758C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F9331C">
        <w:rPr>
          <w:rFonts w:ascii="Verdana" w:hAnsi="Verdana"/>
          <w:color w:val="000000"/>
          <w:sz w:val="16"/>
          <w:szCs w:val="16"/>
          <w:u w:val="none"/>
        </w:rPr>
        <w:t>energy</w:t>
      </w:r>
      <w:proofErr w:type="spellEnd"/>
      <w:r w:rsidR="00F9331C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03758C">
        <w:rPr>
          <w:rFonts w:ascii="Verdana" w:hAnsi="Verdana"/>
          <w:color w:val="000000"/>
          <w:sz w:val="16"/>
          <w:szCs w:val="16"/>
          <w:u w:val="none"/>
        </w:rPr>
        <w:t>company</w:t>
      </w:r>
      <w:proofErr w:type="spellEnd"/>
    </w:p>
    <w:p w:rsidR="00E61C5E" w:rsidRDefault="00E61C5E" w:rsidP="00E61C5E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4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Ensuring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field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feasibilty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studies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before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the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installation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on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necessary</w:t>
      </w:r>
      <w:proofErr w:type="spellEnd"/>
      <w:r w:rsidRPr="00A51EFD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A51EFD">
        <w:rPr>
          <w:rFonts w:ascii="Verdana" w:hAnsi="Verdana"/>
          <w:color w:val="000000"/>
          <w:sz w:val="16"/>
          <w:szCs w:val="16"/>
          <w:u w:val="none"/>
        </w:rPr>
        <w:t>projects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</w:p>
    <w:p w:rsidR="00827354" w:rsidRDefault="00827354" w:rsidP="00827354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4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Design</w:t>
      </w:r>
      <w:r>
        <w:rPr>
          <w:rFonts w:ascii="Verdana" w:hAnsi="Verdana"/>
          <w:color w:val="000000"/>
          <w:sz w:val="16"/>
          <w:szCs w:val="16"/>
          <w:u w:val="none"/>
        </w:rPr>
        <w:t>ing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constructing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facilities</w:t>
      </w:r>
      <w:proofErr w:type="spell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C272AF">
        <w:rPr>
          <w:rFonts w:ascii="Verdana" w:hAnsi="Verdana"/>
          <w:color w:val="000000"/>
          <w:sz w:val="16"/>
          <w:szCs w:val="16"/>
          <w:u w:val="none"/>
        </w:rPr>
        <w:t>such</w:t>
      </w:r>
      <w:proofErr w:type="spellEnd"/>
      <w:r w:rsidR="00C272AF">
        <w:rPr>
          <w:rFonts w:ascii="Verdana" w:hAnsi="Verdana"/>
          <w:color w:val="000000"/>
          <w:sz w:val="16"/>
          <w:szCs w:val="16"/>
          <w:u w:val="none"/>
        </w:rPr>
        <w:t xml:space="preserve"> as</w:t>
      </w:r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firefighting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ventilation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heating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cooling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</w:p>
    <w:p w:rsidR="006D7980" w:rsidRPr="006D7980" w:rsidRDefault="006D7980" w:rsidP="006D7980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4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 w:rsidRPr="009B47D2">
        <w:rPr>
          <w:rFonts w:ascii="Verdana" w:hAnsi="Verdana"/>
          <w:color w:val="000000"/>
          <w:sz w:val="16"/>
          <w:szCs w:val="16"/>
          <w:u w:val="none"/>
        </w:rPr>
        <w:t>Prepare</w:t>
      </w:r>
      <w:proofErr w:type="spellEnd"/>
      <w:r w:rsidRPr="009B47D2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9B47D2">
        <w:rPr>
          <w:rFonts w:ascii="Verdana" w:hAnsi="Verdana"/>
          <w:color w:val="000000"/>
          <w:sz w:val="16"/>
          <w:szCs w:val="16"/>
          <w:u w:val="none"/>
        </w:rPr>
        <w:t>bid</w:t>
      </w:r>
      <w:proofErr w:type="spellEnd"/>
      <w:r w:rsidRPr="009B47D2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9B47D2">
        <w:rPr>
          <w:rFonts w:ascii="Verdana" w:hAnsi="Verdana"/>
          <w:color w:val="000000"/>
          <w:sz w:val="16"/>
          <w:szCs w:val="16"/>
          <w:u w:val="none"/>
        </w:rPr>
        <w:t>documents</w:t>
      </w:r>
      <w:proofErr w:type="spellEnd"/>
      <w:r w:rsidRPr="009B47D2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9B47D2">
        <w:rPr>
          <w:rFonts w:ascii="Verdana" w:hAnsi="Verdana"/>
          <w:color w:val="000000"/>
          <w:sz w:val="16"/>
          <w:szCs w:val="16"/>
          <w:u w:val="none"/>
        </w:rPr>
        <w:t>cost</w:t>
      </w:r>
      <w:proofErr w:type="spellEnd"/>
      <w:r w:rsidRPr="009B47D2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9B47D2">
        <w:rPr>
          <w:rFonts w:ascii="Verdana" w:hAnsi="Verdana"/>
          <w:color w:val="000000"/>
          <w:sz w:val="16"/>
          <w:szCs w:val="16"/>
          <w:u w:val="none"/>
        </w:rPr>
        <w:t>estimates</w:t>
      </w:r>
      <w:proofErr w:type="spellEnd"/>
      <w:r w:rsidRPr="009B47D2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9B47D2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9B47D2">
        <w:rPr>
          <w:rFonts w:ascii="Verdana" w:hAnsi="Verdana"/>
          <w:color w:val="000000"/>
          <w:sz w:val="16"/>
          <w:szCs w:val="16"/>
          <w:u w:val="none"/>
        </w:rPr>
        <w:t xml:space="preserve"> pay-</w:t>
      </w:r>
      <w:proofErr w:type="spellStart"/>
      <w:r w:rsidRPr="009B47D2">
        <w:rPr>
          <w:rFonts w:ascii="Verdana" w:hAnsi="Verdana"/>
          <w:color w:val="000000"/>
          <w:sz w:val="16"/>
          <w:szCs w:val="16"/>
          <w:u w:val="none"/>
        </w:rPr>
        <w:t>back</w:t>
      </w:r>
      <w:proofErr w:type="spellEnd"/>
      <w:r w:rsidRPr="009B47D2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proofErr w:type="gramStart"/>
      <w:r w:rsidRPr="009B47D2">
        <w:rPr>
          <w:rFonts w:ascii="Verdana" w:hAnsi="Verdana"/>
          <w:color w:val="000000"/>
          <w:sz w:val="16"/>
          <w:szCs w:val="16"/>
          <w:u w:val="none"/>
        </w:rPr>
        <w:t>calculations</w:t>
      </w:r>
      <w:proofErr w:type="spellEnd"/>
      <w:r w:rsidR="009071FA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 w:rsidRPr="009B47D2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9B47D2">
        <w:rPr>
          <w:rFonts w:ascii="Verdana" w:hAnsi="Verdana"/>
          <w:color w:val="000000"/>
          <w:sz w:val="16"/>
          <w:szCs w:val="16"/>
          <w:u w:val="none"/>
        </w:rPr>
        <w:t>for</w:t>
      </w:r>
      <w:proofErr w:type="spellEnd"/>
      <w:proofErr w:type="gramEnd"/>
      <w:r w:rsidRPr="009B47D2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9B47D2">
        <w:rPr>
          <w:rFonts w:ascii="Verdana" w:hAnsi="Verdana"/>
          <w:color w:val="000000"/>
          <w:sz w:val="16"/>
          <w:szCs w:val="16"/>
          <w:u w:val="none"/>
        </w:rPr>
        <w:t>construction</w:t>
      </w:r>
      <w:proofErr w:type="spellEnd"/>
      <w:r w:rsidRPr="009B47D2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9B47D2">
        <w:rPr>
          <w:rFonts w:ascii="Verdana" w:hAnsi="Verdana"/>
          <w:color w:val="000000"/>
          <w:sz w:val="16"/>
          <w:szCs w:val="16"/>
          <w:u w:val="none"/>
        </w:rPr>
        <w:t>projects</w:t>
      </w:r>
      <w:proofErr w:type="spellEnd"/>
    </w:p>
    <w:p w:rsidR="006D7980" w:rsidRPr="006D7980" w:rsidRDefault="006D7980" w:rsidP="006D7980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4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Supervising</w:t>
      </w:r>
      <w:proofErr w:type="spell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calculations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permits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right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>-of-</w:t>
      </w:r>
      <w:proofErr w:type="spellStart"/>
      <w:r w:rsidRPr="00D76797">
        <w:rPr>
          <w:rFonts w:ascii="Verdana" w:hAnsi="Verdana"/>
          <w:color w:val="000000"/>
          <w:sz w:val="16"/>
          <w:szCs w:val="16"/>
          <w:u w:val="none"/>
        </w:rPr>
        <w:t>way</w:t>
      </w:r>
      <w:proofErr w:type="spell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pipe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laying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hydro-static</w:t>
      </w:r>
      <w:proofErr w:type="spellEnd"/>
      <w:r w:rsidRPr="00D7679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air-gas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testing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</w:p>
    <w:p w:rsidR="006D7980" w:rsidRDefault="006D7980" w:rsidP="006D7980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4"/>
        <w:jc w:val="both"/>
        <w:rPr>
          <w:rFonts w:ascii="Verdana" w:hAnsi="Verdana"/>
          <w:color w:val="000000"/>
          <w:sz w:val="16"/>
          <w:szCs w:val="16"/>
          <w:u w:val="none"/>
        </w:rPr>
      </w:pP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Preparing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cash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flow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statement</w:t>
      </w:r>
      <w:proofErr w:type="spellEnd"/>
      <w:r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  <w:u w:val="none"/>
        </w:rPr>
        <w:t>valuation</w:t>
      </w:r>
      <w:proofErr w:type="spellEnd"/>
      <w:r w:rsidR="00E01B1F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E01B1F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="00E01B1F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E01B1F">
        <w:rPr>
          <w:rFonts w:ascii="Verdana" w:hAnsi="Verdana"/>
          <w:color w:val="000000"/>
          <w:sz w:val="16"/>
          <w:szCs w:val="16"/>
          <w:u w:val="none"/>
        </w:rPr>
        <w:t>eva</w:t>
      </w:r>
      <w:r w:rsidRPr="006867E3">
        <w:rPr>
          <w:rFonts w:ascii="Verdana" w:hAnsi="Verdana"/>
          <w:color w:val="000000"/>
          <w:sz w:val="16"/>
          <w:szCs w:val="16"/>
          <w:u w:val="none"/>
        </w:rPr>
        <w:t>l</w:t>
      </w:r>
      <w:r w:rsidR="00E01B1F">
        <w:rPr>
          <w:rFonts w:ascii="Verdana" w:hAnsi="Verdana"/>
          <w:color w:val="000000"/>
          <w:sz w:val="16"/>
          <w:szCs w:val="16"/>
          <w:u w:val="none"/>
        </w:rPr>
        <w:t>u</w:t>
      </w:r>
      <w:r w:rsidRPr="006867E3">
        <w:rPr>
          <w:rFonts w:ascii="Verdana" w:hAnsi="Verdana"/>
          <w:color w:val="000000"/>
          <w:sz w:val="16"/>
          <w:szCs w:val="16"/>
          <w:u w:val="none"/>
        </w:rPr>
        <w:t>ating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p</w:t>
      </w:r>
      <w:r w:rsidR="00D65CE5">
        <w:rPr>
          <w:rFonts w:ascii="Verdana" w:hAnsi="Verdana"/>
          <w:color w:val="000000"/>
          <w:sz w:val="16"/>
          <w:szCs w:val="16"/>
          <w:u w:val="none"/>
        </w:rPr>
        <w:t>rojects</w:t>
      </w:r>
      <w:proofErr w:type="spellEnd"/>
      <w:r w:rsidR="00D65CE5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D65CE5">
        <w:rPr>
          <w:rFonts w:ascii="Verdana" w:hAnsi="Verdana"/>
          <w:color w:val="000000"/>
          <w:sz w:val="16"/>
          <w:szCs w:val="16"/>
          <w:u w:val="none"/>
        </w:rPr>
        <w:t>financially</w:t>
      </w:r>
      <w:proofErr w:type="spellEnd"/>
      <w:r w:rsidR="00D65CE5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D65CE5">
        <w:rPr>
          <w:rFonts w:ascii="Verdana" w:hAnsi="Verdana"/>
          <w:color w:val="000000"/>
          <w:sz w:val="16"/>
          <w:szCs w:val="16"/>
          <w:u w:val="none"/>
        </w:rPr>
        <w:t>by</w:t>
      </w:r>
      <w:proofErr w:type="spellEnd"/>
      <w:r w:rsidR="00D65CE5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D65CE5">
        <w:rPr>
          <w:rFonts w:ascii="Verdana" w:hAnsi="Verdana"/>
          <w:color w:val="000000"/>
          <w:sz w:val="16"/>
          <w:szCs w:val="16"/>
          <w:u w:val="none"/>
        </w:rPr>
        <w:t>using</w:t>
      </w:r>
      <w:proofErr w:type="spellEnd"/>
      <w:r w:rsidR="00D65CE5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D65CE5">
        <w:rPr>
          <w:rFonts w:ascii="Verdana" w:hAnsi="Verdana"/>
          <w:color w:val="000000"/>
          <w:sz w:val="16"/>
          <w:szCs w:val="16"/>
          <w:u w:val="none"/>
        </w:rPr>
        <w:t>ror</w:t>
      </w:r>
      <w:proofErr w:type="spellEnd"/>
      <w:r w:rsidRPr="006867E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867E3">
        <w:rPr>
          <w:rFonts w:ascii="Verdana" w:hAnsi="Verdana"/>
          <w:color w:val="000000"/>
          <w:sz w:val="16"/>
          <w:szCs w:val="16"/>
          <w:u w:val="none"/>
        </w:rPr>
        <w:t>method</w:t>
      </w:r>
      <w:proofErr w:type="spellEnd"/>
      <w:r w:rsidRPr="009B47D2">
        <w:rPr>
          <w:rFonts w:ascii="Verdana" w:hAnsi="Verdana"/>
          <w:color w:val="000000"/>
          <w:sz w:val="16"/>
          <w:szCs w:val="16"/>
          <w:u w:val="none"/>
        </w:rPr>
        <w:t xml:space="preserve"> </w:t>
      </w:r>
    </w:p>
    <w:p w:rsidR="004D22AE" w:rsidRPr="004D22AE" w:rsidRDefault="004D22AE" w:rsidP="004D22AE">
      <w:pPr>
        <w:pStyle w:val="ListeParagraf"/>
        <w:tabs>
          <w:tab w:val="left" w:pos="709"/>
          <w:tab w:val="left" w:pos="2410"/>
        </w:tabs>
        <w:ind w:left="426" w:right="-1"/>
        <w:jc w:val="both"/>
        <w:rPr>
          <w:rFonts w:ascii="Verdana" w:hAnsi="Verdana"/>
          <w:color w:val="000000"/>
          <w:sz w:val="16"/>
          <w:szCs w:val="16"/>
          <w:u w:val="none"/>
        </w:rPr>
      </w:pPr>
    </w:p>
    <w:p w:rsidR="006F1432" w:rsidRDefault="00235C8B" w:rsidP="006F1432">
      <w:pPr>
        <w:tabs>
          <w:tab w:val="left" w:pos="426"/>
          <w:tab w:val="left" w:pos="709"/>
          <w:tab w:val="left" w:pos="2410"/>
          <w:tab w:val="left" w:pos="4820"/>
          <w:tab w:val="left" w:pos="5103"/>
          <w:tab w:val="left" w:pos="5670"/>
          <w:tab w:val="left" w:pos="5812"/>
        </w:tabs>
        <w:rPr>
          <w:rFonts w:ascii="Verdana" w:hAnsi="Verdana"/>
          <w:b/>
          <w:sz w:val="20"/>
          <w:u w:val="none"/>
        </w:rPr>
      </w:pPr>
      <w:proofErr w:type="spellStart"/>
      <w:r>
        <w:rPr>
          <w:rFonts w:ascii="Verdana" w:hAnsi="Verdana"/>
          <w:b/>
          <w:sz w:val="18"/>
          <w:szCs w:val="18"/>
          <w:highlight w:val="lightGray"/>
          <w:u w:val="none"/>
        </w:rPr>
        <w:t>Field</w:t>
      </w:r>
      <w:proofErr w:type="spellEnd"/>
      <w:r w:rsidR="00CC4B2A" w:rsidRPr="00947204">
        <w:rPr>
          <w:rFonts w:ascii="Verdana" w:hAnsi="Verdana"/>
          <w:b/>
          <w:sz w:val="18"/>
          <w:szCs w:val="18"/>
          <w:highlight w:val="lightGray"/>
          <w:u w:val="none"/>
        </w:rPr>
        <w:t xml:space="preserve"> </w:t>
      </w:r>
      <w:proofErr w:type="spellStart"/>
      <w:r w:rsidR="0027637C" w:rsidRPr="00947204">
        <w:rPr>
          <w:rFonts w:ascii="Verdana" w:hAnsi="Verdana"/>
          <w:b/>
          <w:sz w:val="18"/>
          <w:szCs w:val="18"/>
          <w:highlight w:val="lightGray"/>
          <w:u w:val="none"/>
        </w:rPr>
        <w:t>Engineer</w:t>
      </w:r>
      <w:proofErr w:type="spellEnd"/>
      <w:r w:rsidR="00947204" w:rsidRPr="00947204">
        <w:rPr>
          <w:rFonts w:ascii="Verdana" w:hAnsi="Verdana"/>
          <w:b/>
          <w:sz w:val="18"/>
          <w:szCs w:val="18"/>
          <w:highlight w:val="lightGray"/>
          <w:u w:val="none"/>
        </w:rPr>
        <w:t xml:space="preserve">,  </w:t>
      </w:r>
      <w:proofErr w:type="spellStart"/>
      <w:r w:rsidR="00947204" w:rsidRPr="00947204">
        <w:rPr>
          <w:rFonts w:ascii="Verdana" w:hAnsi="Verdana"/>
          <w:sz w:val="18"/>
          <w:szCs w:val="18"/>
          <w:highlight w:val="lightGray"/>
          <w:u w:val="none"/>
        </w:rPr>
        <w:t>İgdaş-Istanbul</w:t>
      </w:r>
      <w:proofErr w:type="spellEnd"/>
      <w:r w:rsidR="00947204" w:rsidRPr="00947204">
        <w:rPr>
          <w:rFonts w:ascii="Verdana" w:hAnsi="Verdana"/>
          <w:sz w:val="18"/>
          <w:szCs w:val="18"/>
          <w:highlight w:val="lightGray"/>
          <w:u w:val="none"/>
        </w:rPr>
        <w:t xml:space="preserve"> </w:t>
      </w:r>
      <w:proofErr w:type="spellStart"/>
      <w:r w:rsidR="00947204" w:rsidRPr="00947204">
        <w:rPr>
          <w:rFonts w:ascii="Verdana" w:hAnsi="Verdana"/>
          <w:sz w:val="18"/>
          <w:szCs w:val="18"/>
          <w:highlight w:val="lightGray"/>
          <w:u w:val="none"/>
        </w:rPr>
        <w:t>Gas</w:t>
      </w:r>
      <w:proofErr w:type="spellEnd"/>
      <w:r w:rsidR="00947204" w:rsidRPr="00947204">
        <w:rPr>
          <w:rFonts w:ascii="Verdana" w:hAnsi="Verdana"/>
          <w:sz w:val="18"/>
          <w:szCs w:val="18"/>
          <w:highlight w:val="lightGray"/>
          <w:u w:val="none"/>
        </w:rPr>
        <w:t xml:space="preserve"> Distribution </w:t>
      </w:r>
      <w:proofErr w:type="spellStart"/>
      <w:r w:rsidR="00947204" w:rsidRPr="00947204">
        <w:rPr>
          <w:rFonts w:ascii="Verdana" w:hAnsi="Verdana"/>
          <w:sz w:val="18"/>
          <w:szCs w:val="18"/>
          <w:highlight w:val="lightGray"/>
          <w:u w:val="none"/>
        </w:rPr>
        <w:t>Company</w:t>
      </w:r>
      <w:proofErr w:type="spellEnd"/>
      <w:r w:rsidR="00947204" w:rsidRPr="00947204">
        <w:rPr>
          <w:rFonts w:ascii="Verdana" w:hAnsi="Verdana"/>
          <w:sz w:val="18"/>
          <w:szCs w:val="18"/>
          <w:highlight w:val="lightGray"/>
          <w:u w:val="none"/>
        </w:rPr>
        <w:t xml:space="preserve"> </w:t>
      </w:r>
      <w:r w:rsidR="00947204">
        <w:rPr>
          <w:rFonts w:ascii="Verdana" w:hAnsi="Verdana"/>
          <w:sz w:val="18"/>
          <w:szCs w:val="18"/>
          <w:highlight w:val="lightGray"/>
          <w:u w:val="none"/>
        </w:rPr>
        <w:t xml:space="preserve">                  </w:t>
      </w:r>
      <w:r w:rsidR="00947204" w:rsidRPr="00947204">
        <w:rPr>
          <w:rFonts w:ascii="Verdana" w:hAnsi="Verdana"/>
          <w:sz w:val="18"/>
          <w:szCs w:val="18"/>
          <w:highlight w:val="lightGray"/>
          <w:u w:val="none"/>
        </w:rPr>
        <w:t xml:space="preserve">                   </w:t>
      </w:r>
      <w:r w:rsidR="005E3C35">
        <w:rPr>
          <w:rFonts w:ascii="Verdana" w:hAnsi="Verdana"/>
          <w:sz w:val="18"/>
          <w:szCs w:val="18"/>
          <w:highlight w:val="lightGray"/>
          <w:u w:val="none"/>
        </w:rPr>
        <w:t xml:space="preserve">       </w:t>
      </w:r>
      <w:r w:rsidR="00947204" w:rsidRPr="00947204">
        <w:rPr>
          <w:rFonts w:ascii="Verdana" w:hAnsi="Verdana"/>
          <w:sz w:val="18"/>
          <w:szCs w:val="18"/>
          <w:highlight w:val="lightGray"/>
          <w:u w:val="none"/>
        </w:rPr>
        <w:t xml:space="preserve">    </w:t>
      </w:r>
      <w:r w:rsidR="00AE68D9" w:rsidRPr="00947204">
        <w:rPr>
          <w:rFonts w:ascii="Verdana" w:hAnsi="Verdana"/>
          <w:sz w:val="18"/>
          <w:szCs w:val="18"/>
          <w:highlight w:val="lightGray"/>
          <w:u w:val="none"/>
        </w:rPr>
        <w:t>04,</w:t>
      </w:r>
      <w:r w:rsidR="00AD2646" w:rsidRPr="00947204">
        <w:rPr>
          <w:rFonts w:ascii="Verdana" w:hAnsi="Verdana"/>
          <w:sz w:val="18"/>
          <w:szCs w:val="18"/>
          <w:highlight w:val="lightGray"/>
          <w:u w:val="none"/>
        </w:rPr>
        <w:t xml:space="preserve">1993 </w:t>
      </w:r>
      <w:proofErr w:type="spellStart"/>
      <w:r w:rsidR="00AD2646" w:rsidRPr="00947204">
        <w:rPr>
          <w:rFonts w:ascii="Verdana" w:hAnsi="Verdana"/>
          <w:sz w:val="18"/>
          <w:szCs w:val="18"/>
          <w:highlight w:val="lightGray"/>
          <w:u w:val="none"/>
        </w:rPr>
        <w:t>to</w:t>
      </w:r>
      <w:proofErr w:type="spellEnd"/>
      <w:r w:rsidR="00AE68D9" w:rsidRPr="00947204">
        <w:rPr>
          <w:rFonts w:ascii="Verdana" w:hAnsi="Verdana"/>
          <w:sz w:val="18"/>
          <w:szCs w:val="18"/>
          <w:highlight w:val="lightGray"/>
          <w:u w:val="none"/>
        </w:rPr>
        <w:t xml:space="preserve"> 07,</w:t>
      </w:r>
      <w:r w:rsidR="0027637C" w:rsidRPr="00947204">
        <w:rPr>
          <w:rFonts w:ascii="Verdana" w:hAnsi="Verdana"/>
          <w:sz w:val="18"/>
          <w:szCs w:val="18"/>
          <w:highlight w:val="lightGray"/>
          <w:u w:val="none"/>
        </w:rPr>
        <w:t>2001</w:t>
      </w:r>
      <w:r w:rsidR="0027637C" w:rsidRPr="00D76797">
        <w:rPr>
          <w:rFonts w:ascii="Verdana" w:hAnsi="Verdana"/>
          <w:sz w:val="20"/>
          <w:u w:val="none"/>
        </w:rPr>
        <w:t xml:space="preserve">    </w:t>
      </w:r>
    </w:p>
    <w:p w:rsidR="006F1432" w:rsidRPr="006F1432" w:rsidRDefault="006F1432" w:rsidP="006F1432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4"/>
        <w:jc w:val="both"/>
        <w:rPr>
          <w:rFonts w:ascii="Verdana" w:hAnsi="Verdana"/>
          <w:color w:val="000000"/>
          <w:sz w:val="18"/>
          <w:szCs w:val="18"/>
          <w:u w:val="none"/>
        </w:rPr>
      </w:pPr>
      <w:proofErr w:type="spellStart"/>
      <w:r w:rsidRPr="006F1432">
        <w:rPr>
          <w:rFonts w:ascii="Verdana" w:hAnsi="Verdana"/>
          <w:color w:val="000000"/>
          <w:sz w:val="16"/>
          <w:szCs w:val="16"/>
          <w:u w:val="none"/>
        </w:rPr>
        <w:t>Inspecting</w:t>
      </w:r>
      <w:proofErr w:type="spellEnd"/>
      <w:r w:rsidRPr="006F1432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F1432">
        <w:rPr>
          <w:rFonts w:ascii="Verdana" w:hAnsi="Verdana"/>
          <w:color w:val="000000"/>
          <w:sz w:val="16"/>
          <w:szCs w:val="16"/>
          <w:u w:val="none"/>
        </w:rPr>
        <w:t>all</w:t>
      </w:r>
      <w:proofErr w:type="spellEnd"/>
      <w:r w:rsidRPr="006F1432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F1432">
        <w:rPr>
          <w:rFonts w:ascii="Verdana" w:hAnsi="Verdana"/>
          <w:color w:val="000000"/>
          <w:sz w:val="16"/>
          <w:szCs w:val="16"/>
          <w:u w:val="none"/>
        </w:rPr>
        <w:t>sorts</w:t>
      </w:r>
      <w:proofErr w:type="spellEnd"/>
      <w:r w:rsidRPr="006F1432">
        <w:rPr>
          <w:rFonts w:ascii="Verdana" w:hAnsi="Verdana"/>
          <w:color w:val="000000"/>
          <w:sz w:val="16"/>
          <w:szCs w:val="16"/>
          <w:u w:val="none"/>
        </w:rPr>
        <w:t xml:space="preserve"> of </w:t>
      </w:r>
      <w:proofErr w:type="spellStart"/>
      <w:r w:rsidRPr="006F1432">
        <w:rPr>
          <w:rFonts w:ascii="Verdana" w:hAnsi="Verdana"/>
          <w:color w:val="000000"/>
          <w:sz w:val="16"/>
          <w:szCs w:val="16"/>
          <w:u w:val="none"/>
        </w:rPr>
        <w:t>natural</w:t>
      </w:r>
      <w:proofErr w:type="spellEnd"/>
      <w:r w:rsidRPr="006F1432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F1432">
        <w:rPr>
          <w:rFonts w:ascii="Verdana" w:hAnsi="Verdana"/>
          <w:color w:val="000000"/>
          <w:sz w:val="16"/>
          <w:szCs w:val="16"/>
          <w:u w:val="none"/>
        </w:rPr>
        <w:t>gas</w:t>
      </w:r>
      <w:proofErr w:type="spellEnd"/>
      <w:r w:rsidRPr="006F1432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F1432">
        <w:rPr>
          <w:rFonts w:ascii="Verdana" w:hAnsi="Verdana"/>
          <w:color w:val="000000"/>
          <w:sz w:val="16"/>
          <w:szCs w:val="16"/>
          <w:u w:val="none"/>
        </w:rPr>
        <w:t>field</w:t>
      </w:r>
      <w:proofErr w:type="spellEnd"/>
      <w:r w:rsidRPr="006F1432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F1432">
        <w:rPr>
          <w:rFonts w:ascii="Verdana" w:hAnsi="Verdana"/>
          <w:color w:val="000000"/>
          <w:sz w:val="16"/>
          <w:szCs w:val="16"/>
          <w:u w:val="none"/>
        </w:rPr>
        <w:t>operations</w:t>
      </w:r>
      <w:proofErr w:type="spellEnd"/>
      <w:r w:rsidRPr="006F1432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F1432">
        <w:rPr>
          <w:rFonts w:ascii="Verdana" w:hAnsi="Verdana"/>
          <w:color w:val="000000"/>
          <w:sz w:val="16"/>
          <w:szCs w:val="16"/>
          <w:u w:val="none"/>
        </w:rPr>
        <w:t>like</w:t>
      </w:r>
      <w:proofErr w:type="spellEnd"/>
      <w:r w:rsidRPr="006F1432">
        <w:rPr>
          <w:rFonts w:ascii="Verdana" w:hAnsi="Verdana"/>
          <w:color w:val="000000"/>
          <w:sz w:val="16"/>
          <w:szCs w:val="16"/>
          <w:u w:val="none"/>
        </w:rPr>
        <w:t xml:space="preserve"> hot-</w:t>
      </w:r>
      <w:proofErr w:type="spellStart"/>
      <w:r w:rsidRPr="006F1432">
        <w:rPr>
          <w:rFonts w:ascii="Verdana" w:hAnsi="Verdana"/>
          <w:color w:val="000000"/>
          <w:sz w:val="16"/>
          <w:szCs w:val="16"/>
          <w:u w:val="none"/>
        </w:rPr>
        <w:t>tapping</w:t>
      </w:r>
      <w:proofErr w:type="spellEnd"/>
      <w:r w:rsidRPr="006F1432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6F1432">
        <w:rPr>
          <w:rFonts w:ascii="Verdana" w:hAnsi="Verdana"/>
          <w:color w:val="000000"/>
          <w:sz w:val="16"/>
          <w:szCs w:val="16"/>
          <w:u w:val="none"/>
        </w:rPr>
        <w:t>Tie</w:t>
      </w:r>
      <w:proofErr w:type="spellEnd"/>
      <w:r w:rsidRPr="006F1432">
        <w:rPr>
          <w:rFonts w:ascii="Verdana" w:hAnsi="Verdana"/>
          <w:color w:val="000000"/>
          <w:sz w:val="16"/>
          <w:szCs w:val="16"/>
          <w:u w:val="none"/>
        </w:rPr>
        <w:t xml:space="preserve">-in, </w:t>
      </w:r>
      <w:proofErr w:type="spellStart"/>
      <w:r w:rsidRPr="006F1432">
        <w:rPr>
          <w:rFonts w:ascii="Verdana" w:hAnsi="Verdana"/>
          <w:color w:val="000000"/>
          <w:sz w:val="16"/>
          <w:szCs w:val="16"/>
          <w:u w:val="none"/>
        </w:rPr>
        <w:t>etc</w:t>
      </w:r>
      <w:proofErr w:type="spellEnd"/>
      <w:r w:rsidRPr="006F1432">
        <w:rPr>
          <w:rFonts w:ascii="Verdana" w:hAnsi="Verdana"/>
          <w:color w:val="000000"/>
          <w:sz w:val="16"/>
          <w:szCs w:val="16"/>
          <w:u w:val="none"/>
        </w:rPr>
        <w:t>.</w:t>
      </w:r>
    </w:p>
    <w:p w:rsidR="006F1432" w:rsidRPr="006F1432" w:rsidRDefault="006F1432" w:rsidP="006F1432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4"/>
        <w:jc w:val="both"/>
        <w:rPr>
          <w:rFonts w:ascii="Verdana" w:hAnsi="Verdana"/>
          <w:color w:val="000000"/>
          <w:sz w:val="18"/>
          <w:szCs w:val="18"/>
          <w:u w:val="none"/>
        </w:rPr>
      </w:pPr>
      <w:proofErr w:type="spellStart"/>
      <w:proofErr w:type="gramStart"/>
      <w:r w:rsidRPr="006F1432">
        <w:rPr>
          <w:rFonts w:ascii="Verdana" w:hAnsi="Verdana"/>
          <w:color w:val="000000"/>
          <w:sz w:val="16"/>
          <w:szCs w:val="16"/>
          <w:u w:val="none"/>
        </w:rPr>
        <w:t>Managerial</w:t>
      </w:r>
      <w:proofErr w:type="spellEnd"/>
      <w:r w:rsidRPr="006F1432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r w:rsidR="009071FA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F1432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proofErr w:type="gramEnd"/>
      <w:r w:rsidRPr="006F1432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F1432">
        <w:rPr>
          <w:rFonts w:ascii="Verdana" w:hAnsi="Verdana"/>
          <w:color w:val="000000"/>
          <w:sz w:val="16"/>
          <w:szCs w:val="16"/>
          <w:u w:val="none"/>
        </w:rPr>
        <w:t>technical</w:t>
      </w:r>
      <w:proofErr w:type="spellEnd"/>
      <w:r w:rsidRPr="006F1432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F1432">
        <w:rPr>
          <w:rFonts w:ascii="Verdana" w:hAnsi="Verdana"/>
          <w:color w:val="000000"/>
          <w:sz w:val="16"/>
          <w:szCs w:val="16"/>
          <w:u w:val="none"/>
        </w:rPr>
        <w:t>inspection</w:t>
      </w:r>
      <w:proofErr w:type="spellEnd"/>
      <w:r w:rsidRPr="006F1432">
        <w:rPr>
          <w:rFonts w:ascii="Verdana" w:hAnsi="Verdana"/>
          <w:color w:val="000000"/>
          <w:sz w:val="16"/>
          <w:szCs w:val="16"/>
          <w:u w:val="none"/>
        </w:rPr>
        <w:t xml:space="preserve"> of </w:t>
      </w:r>
      <w:proofErr w:type="spellStart"/>
      <w:r w:rsidRPr="006F1432">
        <w:rPr>
          <w:rFonts w:ascii="Verdana" w:hAnsi="Verdana"/>
          <w:color w:val="000000"/>
          <w:sz w:val="16"/>
          <w:szCs w:val="16"/>
          <w:u w:val="none"/>
        </w:rPr>
        <w:t>the</w:t>
      </w:r>
      <w:proofErr w:type="spellEnd"/>
      <w:r w:rsidRPr="006F1432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F1432">
        <w:rPr>
          <w:rFonts w:ascii="Verdana" w:hAnsi="Verdana"/>
          <w:color w:val="000000"/>
          <w:sz w:val="16"/>
          <w:szCs w:val="16"/>
          <w:u w:val="none"/>
        </w:rPr>
        <w:t>technical</w:t>
      </w:r>
      <w:proofErr w:type="spellEnd"/>
      <w:r w:rsidRPr="006F1432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F1432">
        <w:rPr>
          <w:rFonts w:ascii="Verdana" w:hAnsi="Verdana"/>
          <w:color w:val="000000"/>
          <w:sz w:val="16"/>
          <w:szCs w:val="16"/>
          <w:u w:val="none"/>
        </w:rPr>
        <w:t>operating</w:t>
      </w:r>
      <w:proofErr w:type="spellEnd"/>
      <w:r w:rsidRPr="006F1432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F1432">
        <w:rPr>
          <w:rFonts w:ascii="Verdana" w:hAnsi="Verdana"/>
          <w:color w:val="000000"/>
          <w:sz w:val="16"/>
          <w:szCs w:val="16"/>
          <w:u w:val="none"/>
        </w:rPr>
        <w:t>offices</w:t>
      </w:r>
      <w:proofErr w:type="spellEnd"/>
      <w:r w:rsidRPr="006F1432">
        <w:rPr>
          <w:rFonts w:ascii="Verdana" w:hAnsi="Verdana"/>
          <w:color w:val="000000"/>
          <w:sz w:val="16"/>
          <w:szCs w:val="16"/>
          <w:u w:val="none"/>
        </w:rPr>
        <w:t xml:space="preserve"> of </w:t>
      </w:r>
      <w:proofErr w:type="spellStart"/>
      <w:r w:rsidRPr="006F1432">
        <w:rPr>
          <w:rFonts w:ascii="Verdana" w:hAnsi="Verdana"/>
          <w:color w:val="000000"/>
          <w:sz w:val="16"/>
          <w:szCs w:val="16"/>
          <w:u w:val="none"/>
        </w:rPr>
        <w:t>the</w:t>
      </w:r>
      <w:proofErr w:type="spellEnd"/>
      <w:r w:rsidRPr="006F1432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F1432">
        <w:rPr>
          <w:rFonts w:ascii="Verdana" w:hAnsi="Verdana"/>
          <w:color w:val="000000"/>
          <w:sz w:val="16"/>
          <w:szCs w:val="16"/>
          <w:u w:val="none"/>
        </w:rPr>
        <w:t>company</w:t>
      </w:r>
      <w:proofErr w:type="spellEnd"/>
    </w:p>
    <w:p w:rsidR="006F1432" w:rsidRPr="006F1432" w:rsidRDefault="006F1432" w:rsidP="006F1432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4"/>
        <w:jc w:val="both"/>
        <w:rPr>
          <w:rFonts w:ascii="Verdana" w:hAnsi="Verdana"/>
          <w:color w:val="000000"/>
          <w:sz w:val="18"/>
          <w:szCs w:val="18"/>
          <w:u w:val="none"/>
        </w:rPr>
      </w:pPr>
      <w:proofErr w:type="spellStart"/>
      <w:r w:rsidRPr="006F1432">
        <w:rPr>
          <w:rFonts w:ascii="Verdana" w:hAnsi="Verdana"/>
          <w:color w:val="000000"/>
          <w:sz w:val="16"/>
          <w:szCs w:val="16"/>
          <w:u w:val="none"/>
        </w:rPr>
        <w:t>Taking</w:t>
      </w:r>
      <w:proofErr w:type="spellEnd"/>
      <w:r w:rsidRPr="006F1432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F1432">
        <w:rPr>
          <w:rFonts w:ascii="Verdana" w:hAnsi="Verdana"/>
          <w:color w:val="000000"/>
          <w:sz w:val="16"/>
          <w:szCs w:val="16"/>
          <w:u w:val="none"/>
        </w:rPr>
        <w:t>active</w:t>
      </w:r>
      <w:proofErr w:type="spellEnd"/>
      <w:r w:rsidRPr="006F1432">
        <w:rPr>
          <w:rFonts w:ascii="Verdana" w:hAnsi="Verdana"/>
          <w:color w:val="000000"/>
          <w:sz w:val="16"/>
          <w:szCs w:val="16"/>
          <w:u w:val="none"/>
        </w:rPr>
        <w:t xml:space="preserve"> role in </w:t>
      </w:r>
      <w:proofErr w:type="spellStart"/>
      <w:r w:rsidRPr="006F1432">
        <w:rPr>
          <w:rFonts w:ascii="Verdana" w:hAnsi="Verdana"/>
          <w:color w:val="000000"/>
          <w:sz w:val="16"/>
          <w:szCs w:val="16"/>
          <w:u w:val="none"/>
        </w:rPr>
        <w:t>inspecting</w:t>
      </w:r>
      <w:proofErr w:type="spellEnd"/>
      <w:r w:rsidRPr="006F1432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6F1432">
        <w:rPr>
          <w:rFonts w:ascii="Verdana" w:hAnsi="Verdana"/>
          <w:color w:val="000000"/>
          <w:sz w:val="16"/>
          <w:szCs w:val="16"/>
          <w:u w:val="none"/>
        </w:rPr>
        <w:t>testing</w:t>
      </w:r>
      <w:proofErr w:type="spellEnd"/>
      <w:r w:rsidRPr="006F1432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F1432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6F1432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F1432">
        <w:rPr>
          <w:rFonts w:ascii="Verdana" w:hAnsi="Verdana"/>
          <w:color w:val="000000"/>
          <w:sz w:val="16"/>
          <w:szCs w:val="16"/>
          <w:u w:val="none"/>
        </w:rPr>
        <w:t>commissioning</w:t>
      </w:r>
      <w:proofErr w:type="spellEnd"/>
      <w:r w:rsidRPr="006F1432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gramStart"/>
      <w:r w:rsidRPr="006F1432">
        <w:rPr>
          <w:rFonts w:ascii="Verdana" w:hAnsi="Verdana"/>
          <w:color w:val="000000"/>
          <w:sz w:val="16"/>
          <w:szCs w:val="16"/>
          <w:u w:val="none"/>
        </w:rPr>
        <w:t>of  30</w:t>
      </w:r>
      <w:proofErr w:type="gramEnd"/>
      <w:r w:rsidRPr="006F1432">
        <w:rPr>
          <w:rFonts w:ascii="Verdana" w:hAnsi="Verdana"/>
          <w:color w:val="000000"/>
          <w:sz w:val="16"/>
          <w:szCs w:val="16"/>
          <w:u w:val="none"/>
        </w:rPr>
        <w:t xml:space="preserve">’’ 75 km. </w:t>
      </w:r>
      <w:proofErr w:type="spellStart"/>
      <w:r w:rsidRPr="006F1432">
        <w:rPr>
          <w:rFonts w:ascii="Verdana" w:hAnsi="Verdana"/>
          <w:color w:val="000000"/>
          <w:sz w:val="16"/>
          <w:szCs w:val="16"/>
          <w:u w:val="none"/>
        </w:rPr>
        <w:t>steel</w:t>
      </w:r>
      <w:proofErr w:type="spellEnd"/>
      <w:r w:rsidRPr="006F1432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F1432">
        <w:rPr>
          <w:rFonts w:ascii="Verdana" w:hAnsi="Verdana"/>
          <w:color w:val="000000"/>
          <w:sz w:val="16"/>
          <w:szCs w:val="16"/>
          <w:u w:val="none"/>
        </w:rPr>
        <w:t>pipeline</w:t>
      </w:r>
      <w:proofErr w:type="spellEnd"/>
      <w:r w:rsidRPr="006F1432">
        <w:rPr>
          <w:rFonts w:ascii="Verdana" w:hAnsi="Verdana"/>
          <w:color w:val="000000"/>
          <w:sz w:val="16"/>
          <w:szCs w:val="16"/>
          <w:u w:val="none"/>
        </w:rPr>
        <w:t xml:space="preserve"> of IGDAŞ</w:t>
      </w:r>
    </w:p>
    <w:p w:rsidR="006F1432" w:rsidRPr="006F1432" w:rsidRDefault="006F1432" w:rsidP="006F1432">
      <w:pPr>
        <w:pStyle w:val="ListeParagraf"/>
        <w:numPr>
          <w:ilvl w:val="0"/>
          <w:numId w:val="1"/>
        </w:numPr>
        <w:tabs>
          <w:tab w:val="left" w:pos="709"/>
          <w:tab w:val="left" w:pos="2410"/>
        </w:tabs>
        <w:ind w:left="426" w:right="-1" w:hanging="284"/>
        <w:jc w:val="both"/>
        <w:rPr>
          <w:rFonts w:ascii="Verdana" w:hAnsi="Verdana"/>
          <w:color w:val="000000"/>
          <w:sz w:val="18"/>
          <w:szCs w:val="18"/>
          <w:u w:val="none"/>
        </w:rPr>
      </w:pPr>
      <w:proofErr w:type="spellStart"/>
      <w:r w:rsidRPr="006F1432">
        <w:rPr>
          <w:rFonts w:ascii="Verdana" w:hAnsi="Verdana"/>
          <w:color w:val="000000"/>
          <w:sz w:val="16"/>
          <w:szCs w:val="16"/>
          <w:u w:val="none"/>
        </w:rPr>
        <w:t>Designing</w:t>
      </w:r>
      <w:proofErr w:type="spellEnd"/>
      <w:r w:rsidRPr="006F1432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6F1432">
        <w:rPr>
          <w:rFonts w:ascii="Verdana" w:hAnsi="Verdana"/>
          <w:color w:val="000000"/>
          <w:sz w:val="16"/>
          <w:szCs w:val="16"/>
          <w:u w:val="none"/>
        </w:rPr>
        <w:t>constructing</w:t>
      </w:r>
      <w:proofErr w:type="spellEnd"/>
      <w:r w:rsidRPr="006F1432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F1432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6F1432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F1432">
        <w:rPr>
          <w:rFonts w:ascii="Verdana" w:hAnsi="Verdana"/>
          <w:color w:val="000000"/>
          <w:sz w:val="16"/>
          <w:szCs w:val="16"/>
          <w:u w:val="none"/>
        </w:rPr>
        <w:t>commissioning</w:t>
      </w:r>
      <w:proofErr w:type="spellEnd"/>
      <w:r w:rsidRPr="006F1432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F1432">
        <w:rPr>
          <w:rFonts w:ascii="Verdana" w:hAnsi="Verdana"/>
          <w:color w:val="000000"/>
          <w:sz w:val="16"/>
          <w:szCs w:val="16"/>
          <w:u w:val="none"/>
        </w:rPr>
        <w:t>steel</w:t>
      </w:r>
      <w:proofErr w:type="spellEnd"/>
      <w:r w:rsidRPr="006F1432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F1432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6F1432">
        <w:rPr>
          <w:rFonts w:ascii="Verdana" w:hAnsi="Verdana"/>
          <w:color w:val="000000"/>
          <w:sz w:val="16"/>
          <w:szCs w:val="16"/>
          <w:u w:val="none"/>
        </w:rPr>
        <w:t xml:space="preserve"> PE </w:t>
      </w:r>
      <w:proofErr w:type="spellStart"/>
      <w:r w:rsidRPr="006F1432">
        <w:rPr>
          <w:rFonts w:ascii="Verdana" w:hAnsi="Verdana"/>
          <w:color w:val="000000"/>
          <w:sz w:val="16"/>
          <w:szCs w:val="16"/>
          <w:u w:val="none"/>
        </w:rPr>
        <w:t>pipelines</w:t>
      </w:r>
      <w:proofErr w:type="spellEnd"/>
      <w:r w:rsidRPr="006F1432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F1432">
        <w:rPr>
          <w:rFonts w:ascii="Verdana" w:hAnsi="Verdana"/>
          <w:color w:val="000000"/>
          <w:sz w:val="16"/>
          <w:szCs w:val="16"/>
          <w:u w:val="none"/>
        </w:rPr>
        <w:t>to</w:t>
      </w:r>
      <w:proofErr w:type="spellEnd"/>
      <w:r w:rsidRPr="006F1432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F1432">
        <w:rPr>
          <w:rFonts w:ascii="Verdana" w:hAnsi="Verdana"/>
          <w:color w:val="000000"/>
          <w:sz w:val="16"/>
          <w:szCs w:val="16"/>
          <w:u w:val="none"/>
        </w:rPr>
        <w:t>establish</w:t>
      </w:r>
      <w:proofErr w:type="spellEnd"/>
      <w:r w:rsidRPr="006F1432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F1432">
        <w:rPr>
          <w:rFonts w:ascii="Verdana" w:hAnsi="Verdana"/>
          <w:color w:val="000000"/>
          <w:sz w:val="16"/>
          <w:szCs w:val="16"/>
          <w:u w:val="none"/>
        </w:rPr>
        <w:t>gas</w:t>
      </w:r>
      <w:proofErr w:type="spellEnd"/>
      <w:r w:rsidRPr="006F1432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6F1432">
        <w:rPr>
          <w:rFonts w:ascii="Verdana" w:hAnsi="Verdana"/>
          <w:color w:val="000000"/>
          <w:sz w:val="16"/>
          <w:szCs w:val="16"/>
          <w:u w:val="none"/>
        </w:rPr>
        <w:t>distribution</w:t>
      </w:r>
      <w:proofErr w:type="spellEnd"/>
      <w:r w:rsidRPr="006F1432">
        <w:rPr>
          <w:rFonts w:ascii="Verdana" w:hAnsi="Verdana"/>
          <w:color w:val="000000"/>
          <w:sz w:val="16"/>
          <w:szCs w:val="16"/>
          <w:u w:val="none"/>
        </w:rPr>
        <w:t xml:space="preserve"> network </w:t>
      </w:r>
    </w:p>
    <w:p w:rsidR="00FB5CE8" w:rsidRPr="006F1432" w:rsidRDefault="007F5E25" w:rsidP="006F1432">
      <w:pPr>
        <w:tabs>
          <w:tab w:val="left" w:pos="426"/>
          <w:tab w:val="left" w:pos="709"/>
          <w:tab w:val="left" w:pos="2410"/>
          <w:tab w:val="left" w:pos="4820"/>
          <w:tab w:val="left" w:pos="5103"/>
          <w:tab w:val="left" w:pos="5670"/>
          <w:tab w:val="left" w:pos="5812"/>
        </w:tabs>
        <w:rPr>
          <w:rFonts w:ascii="Verdana" w:hAnsi="Verdana"/>
          <w:sz w:val="18"/>
          <w:szCs w:val="18"/>
          <w:u w:val="none"/>
        </w:rPr>
      </w:pPr>
      <w:r w:rsidRPr="00D76797">
        <w:rPr>
          <w:rFonts w:ascii="Verdana" w:hAnsi="Verdana"/>
          <w:b/>
          <w:sz w:val="20"/>
          <w:u w:val="none"/>
        </w:rPr>
        <w:tab/>
      </w:r>
      <w:r w:rsidRPr="00D76797">
        <w:rPr>
          <w:rFonts w:ascii="Verdana" w:hAnsi="Verdana"/>
          <w:b/>
          <w:sz w:val="20"/>
          <w:u w:val="none"/>
        </w:rPr>
        <w:tab/>
      </w:r>
      <w:r w:rsidR="009E318A" w:rsidRPr="00D76797">
        <w:rPr>
          <w:rFonts w:ascii="Verdana" w:hAnsi="Verdana"/>
          <w:b/>
          <w:sz w:val="20"/>
          <w:u w:val="none"/>
        </w:rPr>
        <w:tab/>
      </w:r>
      <w:r w:rsidR="00CA7F8A" w:rsidRPr="00647CA1">
        <w:rPr>
          <w:rFonts w:ascii="Verdana" w:hAnsi="Verdana"/>
          <w:sz w:val="20"/>
          <w:u w:val="none"/>
        </w:rPr>
        <w:tab/>
      </w:r>
      <w:r w:rsidR="00FB5CE8" w:rsidRPr="00647CA1">
        <w:rPr>
          <w:rFonts w:ascii="Verdana" w:hAnsi="Verdana"/>
          <w:sz w:val="18"/>
          <w:szCs w:val="18"/>
          <w:u w:val="none"/>
        </w:rPr>
        <w:tab/>
      </w:r>
      <w:r w:rsidR="00FB5CE8" w:rsidRPr="00647CA1">
        <w:rPr>
          <w:rFonts w:ascii="Verdana" w:hAnsi="Verdana"/>
          <w:color w:val="000000" w:themeColor="text1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B5CE8" w:rsidRPr="00647CA1">
        <w:rPr>
          <w:rFonts w:ascii="Verdana" w:hAnsi="Verdana"/>
          <w:color w:val="000000" w:themeColor="text1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B5CE8" w:rsidRPr="00647CA1">
        <w:rPr>
          <w:rFonts w:ascii="Verdana" w:hAnsi="Verdana"/>
          <w:color w:val="000000" w:themeColor="text1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7D313B" w:rsidRPr="00550E13" w:rsidRDefault="009345D6" w:rsidP="00550E13">
      <w:pPr>
        <w:tabs>
          <w:tab w:val="left" w:pos="709"/>
          <w:tab w:val="left" w:pos="2410"/>
        </w:tabs>
        <w:rPr>
          <w:rFonts w:ascii="Verdana" w:hAnsi="Verdana"/>
          <w:b/>
          <w:sz w:val="22"/>
          <w:szCs w:val="22"/>
          <w:u w:val="none"/>
        </w:rPr>
      </w:pPr>
      <w:r>
        <w:rPr>
          <w:rFonts w:ascii="Verdana" w:hAnsi="Verdana"/>
          <w:b/>
          <w:sz w:val="22"/>
          <w:szCs w:val="22"/>
          <w:u w:val="none"/>
        </w:rPr>
        <w:t>IT</w:t>
      </w:r>
      <w:r w:rsidR="00647CA1">
        <w:rPr>
          <w:rFonts w:ascii="Verdana" w:hAnsi="Verdana"/>
          <w:b/>
          <w:sz w:val="22"/>
          <w:szCs w:val="22"/>
          <w:u w:val="none"/>
        </w:rPr>
        <w:t xml:space="preserve"> </w:t>
      </w:r>
      <w:proofErr w:type="spellStart"/>
      <w:r w:rsidR="00647CA1">
        <w:rPr>
          <w:rFonts w:ascii="Verdana" w:hAnsi="Verdana"/>
          <w:b/>
          <w:sz w:val="22"/>
          <w:szCs w:val="22"/>
          <w:u w:val="none"/>
        </w:rPr>
        <w:t>s</w:t>
      </w:r>
      <w:r w:rsidR="00451AFA" w:rsidRPr="00D76797">
        <w:rPr>
          <w:rFonts w:ascii="Verdana" w:hAnsi="Verdana"/>
          <w:b/>
          <w:sz w:val="22"/>
          <w:szCs w:val="22"/>
          <w:u w:val="none"/>
        </w:rPr>
        <w:t>kills</w:t>
      </w:r>
      <w:proofErr w:type="spellEnd"/>
    </w:p>
    <w:p w:rsidR="00D42A35" w:rsidRPr="009239B8" w:rsidRDefault="008869C1" w:rsidP="00D42A35">
      <w:pPr>
        <w:tabs>
          <w:tab w:val="left" w:pos="709"/>
          <w:tab w:val="left" w:pos="2410"/>
          <w:tab w:val="left" w:pos="5103"/>
        </w:tabs>
        <w:rPr>
          <w:rFonts w:ascii="Verdana" w:hAnsi="Verdana"/>
          <w:sz w:val="16"/>
          <w:szCs w:val="16"/>
          <w:u w:val="none"/>
        </w:rPr>
      </w:pPr>
      <w:proofErr w:type="spellStart"/>
      <w:r>
        <w:rPr>
          <w:rFonts w:ascii="Verdana" w:hAnsi="Verdana"/>
          <w:sz w:val="16"/>
          <w:szCs w:val="16"/>
          <w:u w:val="none"/>
        </w:rPr>
        <w:t>AutoCAD</w:t>
      </w:r>
      <w:proofErr w:type="spellEnd"/>
      <w:r w:rsidR="007D78E5">
        <w:rPr>
          <w:rFonts w:ascii="Verdana" w:hAnsi="Verdana"/>
          <w:sz w:val="16"/>
          <w:szCs w:val="16"/>
          <w:u w:val="none"/>
        </w:rPr>
        <w:t xml:space="preserve">, </w:t>
      </w:r>
      <w:r w:rsidR="00E75441" w:rsidRPr="00D76797">
        <w:rPr>
          <w:rFonts w:ascii="Verdana" w:hAnsi="Verdana"/>
          <w:sz w:val="16"/>
          <w:szCs w:val="16"/>
          <w:u w:val="none"/>
        </w:rPr>
        <w:t>sap</w:t>
      </w:r>
      <w:r w:rsidR="00E75441">
        <w:rPr>
          <w:rFonts w:ascii="Verdana" w:hAnsi="Verdana"/>
          <w:sz w:val="16"/>
          <w:szCs w:val="16"/>
          <w:u w:val="none"/>
        </w:rPr>
        <w:t xml:space="preserve">, </w:t>
      </w:r>
      <w:proofErr w:type="spellStart"/>
      <w:r w:rsidR="007D78E5">
        <w:rPr>
          <w:rFonts w:ascii="Verdana" w:hAnsi="Verdana"/>
          <w:sz w:val="16"/>
          <w:szCs w:val="16"/>
          <w:u w:val="none"/>
        </w:rPr>
        <w:t>m</w:t>
      </w:r>
      <w:r w:rsidR="009A51A1">
        <w:rPr>
          <w:rFonts w:ascii="Verdana" w:hAnsi="Verdana"/>
          <w:sz w:val="16"/>
          <w:szCs w:val="16"/>
          <w:u w:val="none"/>
        </w:rPr>
        <w:t>s</w:t>
      </w:r>
      <w:proofErr w:type="spellEnd"/>
      <w:r w:rsidR="00AD77C6">
        <w:rPr>
          <w:rFonts w:ascii="Verdana" w:hAnsi="Verdana"/>
          <w:sz w:val="16"/>
          <w:szCs w:val="16"/>
          <w:u w:val="none"/>
        </w:rPr>
        <w:t xml:space="preserve"> </w:t>
      </w:r>
      <w:proofErr w:type="spellStart"/>
      <w:r w:rsidR="00D056BE" w:rsidRPr="00D76797">
        <w:rPr>
          <w:rFonts w:ascii="Verdana" w:hAnsi="Verdana"/>
          <w:sz w:val="16"/>
          <w:szCs w:val="16"/>
          <w:u w:val="none"/>
        </w:rPr>
        <w:t>project</w:t>
      </w:r>
      <w:proofErr w:type="spellEnd"/>
      <w:r w:rsidR="00D056BE" w:rsidRPr="00D76797">
        <w:rPr>
          <w:rFonts w:ascii="Verdana" w:hAnsi="Verdana"/>
          <w:sz w:val="16"/>
          <w:szCs w:val="16"/>
          <w:u w:val="none"/>
        </w:rPr>
        <w:t xml:space="preserve">, </w:t>
      </w:r>
      <w:proofErr w:type="spellStart"/>
      <w:r w:rsidR="009239B8">
        <w:rPr>
          <w:rFonts w:ascii="Verdana" w:hAnsi="Verdana"/>
          <w:sz w:val="16"/>
          <w:szCs w:val="16"/>
          <w:u w:val="none"/>
        </w:rPr>
        <w:t>p</w:t>
      </w:r>
      <w:r w:rsidR="009239B8" w:rsidRPr="009239B8">
        <w:rPr>
          <w:rFonts w:ascii="Verdana" w:hAnsi="Verdana"/>
          <w:sz w:val="16"/>
          <w:szCs w:val="16"/>
          <w:u w:val="none"/>
        </w:rPr>
        <w:t>rimavera</w:t>
      </w:r>
      <w:proofErr w:type="spellEnd"/>
      <w:r w:rsidR="009239B8" w:rsidRPr="009239B8">
        <w:rPr>
          <w:rFonts w:ascii="Verdana" w:hAnsi="Verdana"/>
          <w:sz w:val="16"/>
          <w:szCs w:val="16"/>
          <w:u w:val="none"/>
        </w:rPr>
        <w:t xml:space="preserve"> P6</w:t>
      </w:r>
      <w:r w:rsidR="009239B8">
        <w:rPr>
          <w:rFonts w:ascii="Verdana" w:hAnsi="Verdana"/>
          <w:sz w:val="16"/>
          <w:szCs w:val="16"/>
          <w:u w:val="none"/>
        </w:rPr>
        <w:t xml:space="preserve">, </w:t>
      </w:r>
      <w:proofErr w:type="spellStart"/>
      <w:r w:rsidR="00D056BE" w:rsidRPr="00D76797">
        <w:rPr>
          <w:rFonts w:ascii="Verdana" w:hAnsi="Verdana"/>
          <w:sz w:val="16"/>
          <w:szCs w:val="16"/>
          <w:u w:val="none"/>
        </w:rPr>
        <w:t>e</w:t>
      </w:r>
      <w:r w:rsidR="00153014" w:rsidRPr="00D76797">
        <w:rPr>
          <w:rFonts w:ascii="Verdana" w:hAnsi="Verdana"/>
          <w:sz w:val="16"/>
          <w:szCs w:val="16"/>
          <w:u w:val="none"/>
        </w:rPr>
        <w:t>xcel</w:t>
      </w:r>
      <w:proofErr w:type="spellEnd"/>
      <w:r w:rsidR="00164472" w:rsidRPr="00D76797">
        <w:rPr>
          <w:rFonts w:ascii="Verdana" w:hAnsi="Verdana"/>
          <w:sz w:val="16"/>
          <w:szCs w:val="16"/>
          <w:u w:val="none"/>
        </w:rPr>
        <w:t>,</w:t>
      </w:r>
      <w:r w:rsidR="00D056BE" w:rsidRPr="00D76797">
        <w:rPr>
          <w:rFonts w:ascii="Verdana" w:hAnsi="Verdana"/>
          <w:sz w:val="16"/>
          <w:szCs w:val="16"/>
          <w:u w:val="none"/>
        </w:rPr>
        <w:t xml:space="preserve"> </w:t>
      </w:r>
      <w:proofErr w:type="spellStart"/>
      <w:r w:rsidR="00D056BE" w:rsidRPr="00D76797">
        <w:rPr>
          <w:rFonts w:ascii="Verdana" w:hAnsi="Verdana"/>
          <w:sz w:val="16"/>
          <w:szCs w:val="16"/>
          <w:u w:val="none"/>
        </w:rPr>
        <w:t>w</w:t>
      </w:r>
      <w:r w:rsidR="00153014" w:rsidRPr="00D76797">
        <w:rPr>
          <w:rFonts w:ascii="Verdana" w:hAnsi="Verdana"/>
          <w:sz w:val="16"/>
          <w:szCs w:val="16"/>
          <w:u w:val="none"/>
        </w:rPr>
        <w:t>ord</w:t>
      </w:r>
      <w:proofErr w:type="spellEnd"/>
      <w:r w:rsidR="00153014" w:rsidRPr="00D76797">
        <w:rPr>
          <w:rFonts w:ascii="Verdana" w:hAnsi="Verdana"/>
          <w:sz w:val="16"/>
          <w:szCs w:val="16"/>
          <w:u w:val="none"/>
        </w:rPr>
        <w:t xml:space="preserve">, </w:t>
      </w:r>
      <w:proofErr w:type="spellStart"/>
      <w:r w:rsidR="00EA030E">
        <w:rPr>
          <w:rFonts w:ascii="Verdana" w:hAnsi="Verdana"/>
          <w:sz w:val="16"/>
          <w:szCs w:val="16"/>
          <w:u w:val="none"/>
        </w:rPr>
        <w:t>gasworks</w:t>
      </w:r>
      <w:proofErr w:type="spellEnd"/>
      <w:r w:rsidR="009239B8">
        <w:rPr>
          <w:rFonts w:ascii="Verdana" w:hAnsi="Verdana"/>
          <w:sz w:val="16"/>
          <w:szCs w:val="16"/>
          <w:u w:val="none"/>
        </w:rPr>
        <w:t xml:space="preserve"> </w:t>
      </w:r>
    </w:p>
    <w:p w:rsidR="007D313B" w:rsidRPr="00D76797" w:rsidRDefault="00B843DA" w:rsidP="00451AFA">
      <w:pPr>
        <w:tabs>
          <w:tab w:val="left" w:pos="709"/>
          <w:tab w:val="left" w:pos="2410"/>
        </w:tabs>
        <w:rPr>
          <w:rFonts w:ascii="Verdana" w:hAnsi="Verdana"/>
          <w:b/>
          <w:sz w:val="22"/>
          <w:szCs w:val="22"/>
          <w:u w:val="none"/>
        </w:rPr>
      </w:pPr>
      <w:proofErr w:type="spellStart"/>
      <w:r w:rsidRPr="00D76797">
        <w:rPr>
          <w:rFonts w:ascii="Verdana" w:hAnsi="Verdana"/>
          <w:b/>
          <w:sz w:val="22"/>
          <w:szCs w:val="22"/>
          <w:u w:val="none"/>
        </w:rPr>
        <w:t>L</w:t>
      </w:r>
      <w:r w:rsidR="00451AFA" w:rsidRPr="00D76797">
        <w:rPr>
          <w:rFonts w:ascii="Verdana" w:hAnsi="Verdana"/>
          <w:b/>
          <w:sz w:val="22"/>
          <w:szCs w:val="22"/>
          <w:u w:val="none"/>
        </w:rPr>
        <w:t>anguages</w:t>
      </w:r>
      <w:proofErr w:type="spellEnd"/>
    </w:p>
    <w:p w:rsidR="00983CF2" w:rsidRDefault="00974FC9" w:rsidP="0067247B">
      <w:pPr>
        <w:tabs>
          <w:tab w:val="left" w:pos="709"/>
          <w:tab w:val="left" w:pos="2410"/>
          <w:tab w:val="left" w:pos="5103"/>
        </w:tabs>
        <w:rPr>
          <w:rFonts w:ascii="Verdana" w:hAnsi="Verdana"/>
          <w:sz w:val="16"/>
          <w:szCs w:val="16"/>
          <w:u w:val="none"/>
        </w:rPr>
      </w:pPr>
      <w:r>
        <w:rPr>
          <w:rFonts w:ascii="Verdana" w:hAnsi="Verdana"/>
          <w:sz w:val="16"/>
          <w:szCs w:val="16"/>
          <w:u w:val="none"/>
        </w:rPr>
        <w:t xml:space="preserve">Advanced </w:t>
      </w:r>
      <w:proofErr w:type="spellStart"/>
      <w:r>
        <w:rPr>
          <w:rFonts w:ascii="Verdana" w:hAnsi="Verdana"/>
          <w:sz w:val="16"/>
          <w:szCs w:val="16"/>
          <w:u w:val="none"/>
        </w:rPr>
        <w:t>level</w:t>
      </w:r>
      <w:proofErr w:type="spellEnd"/>
      <w:r w:rsidR="009A51A1">
        <w:rPr>
          <w:rFonts w:ascii="Verdana" w:hAnsi="Verdana"/>
          <w:sz w:val="16"/>
          <w:szCs w:val="16"/>
          <w:u w:val="none"/>
        </w:rPr>
        <w:t xml:space="preserve"> </w:t>
      </w:r>
      <w:r w:rsidR="009A249A">
        <w:rPr>
          <w:rFonts w:ascii="Verdana" w:hAnsi="Verdana"/>
          <w:sz w:val="16"/>
          <w:szCs w:val="16"/>
          <w:u w:val="none"/>
        </w:rPr>
        <w:t>E</w:t>
      </w:r>
      <w:r w:rsidR="00D75F7E" w:rsidRPr="00D76797">
        <w:rPr>
          <w:rFonts w:ascii="Verdana" w:hAnsi="Verdana"/>
          <w:sz w:val="16"/>
          <w:szCs w:val="16"/>
          <w:u w:val="none"/>
        </w:rPr>
        <w:t>nglish</w:t>
      </w:r>
    </w:p>
    <w:p w:rsidR="0067247B" w:rsidRPr="002402C1" w:rsidRDefault="0067247B" w:rsidP="0067247B">
      <w:pPr>
        <w:tabs>
          <w:tab w:val="left" w:pos="709"/>
          <w:tab w:val="left" w:pos="2410"/>
          <w:tab w:val="left" w:pos="5103"/>
        </w:tabs>
        <w:rPr>
          <w:rFonts w:ascii="Verdana" w:hAnsi="Verdana"/>
          <w:sz w:val="14"/>
          <w:szCs w:val="14"/>
          <w:u w:val="none"/>
        </w:rPr>
      </w:pPr>
    </w:p>
    <w:p w:rsidR="00C17553" w:rsidRPr="00D76797" w:rsidRDefault="00825411" w:rsidP="00F10112">
      <w:pPr>
        <w:tabs>
          <w:tab w:val="left" w:pos="709"/>
          <w:tab w:val="left" w:pos="2410"/>
        </w:tabs>
        <w:rPr>
          <w:rFonts w:ascii="Verdana" w:hAnsi="Verdana"/>
          <w:b/>
          <w:sz w:val="24"/>
          <w:szCs w:val="24"/>
          <w:u w:val="none"/>
        </w:rPr>
      </w:pPr>
      <w:r w:rsidRPr="00D76797">
        <w:rPr>
          <w:rFonts w:ascii="Verdana" w:hAnsi="Verdana"/>
          <w:b/>
          <w:sz w:val="22"/>
          <w:szCs w:val="22"/>
          <w:u w:val="none"/>
        </w:rPr>
        <w:t>C</w:t>
      </w:r>
      <w:r w:rsidR="00451AFA" w:rsidRPr="00D76797">
        <w:rPr>
          <w:rFonts w:ascii="Verdana" w:hAnsi="Verdana"/>
          <w:b/>
          <w:sz w:val="22"/>
          <w:szCs w:val="22"/>
          <w:u w:val="none"/>
        </w:rPr>
        <w:t>ourses</w:t>
      </w:r>
      <w:r w:rsidR="0067247B">
        <w:rPr>
          <w:rFonts w:ascii="Verdana" w:hAnsi="Verdana"/>
          <w:b/>
          <w:sz w:val="22"/>
          <w:szCs w:val="22"/>
          <w:u w:val="none"/>
        </w:rPr>
        <w:t xml:space="preserve"> </w:t>
      </w:r>
      <w:proofErr w:type="spellStart"/>
      <w:r w:rsidR="0067247B">
        <w:rPr>
          <w:rFonts w:ascii="Verdana" w:hAnsi="Verdana"/>
          <w:b/>
          <w:sz w:val="22"/>
          <w:szCs w:val="22"/>
          <w:u w:val="none"/>
        </w:rPr>
        <w:t>and</w:t>
      </w:r>
      <w:proofErr w:type="spellEnd"/>
      <w:r w:rsidR="0067247B">
        <w:rPr>
          <w:rFonts w:ascii="Verdana" w:hAnsi="Verdana"/>
          <w:b/>
          <w:sz w:val="22"/>
          <w:szCs w:val="22"/>
          <w:u w:val="none"/>
        </w:rPr>
        <w:t xml:space="preserve"> </w:t>
      </w:r>
      <w:proofErr w:type="spellStart"/>
      <w:r w:rsidR="0067247B">
        <w:rPr>
          <w:rFonts w:ascii="Verdana" w:hAnsi="Verdana"/>
          <w:b/>
          <w:sz w:val="22"/>
          <w:szCs w:val="22"/>
          <w:u w:val="none"/>
        </w:rPr>
        <w:t>articles</w:t>
      </w:r>
      <w:proofErr w:type="spellEnd"/>
      <w:r w:rsidR="00451AFA" w:rsidRPr="00D76797">
        <w:rPr>
          <w:rFonts w:ascii="Verdana" w:hAnsi="Verdana"/>
          <w:b/>
          <w:sz w:val="22"/>
          <w:szCs w:val="22"/>
          <w:u w:val="none"/>
        </w:rPr>
        <w:t xml:space="preserve"> </w:t>
      </w:r>
      <w:r w:rsidRPr="00D76797">
        <w:rPr>
          <w:rFonts w:ascii="Verdana" w:hAnsi="Verdana"/>
          <w:b/>
          <w:sz w:val="24"/>
          <w:szCs w:val="24"/>
          <w:u w:val="none"/>
        </w:rPr>
        <w:t xml:space="preserve"> </w:t>
      </w:r>
    </w:p>
    <w:p w:rsidR="00A7700A" w:rsidRDefault="00DD183F" w:rsidP="009E6C81">
      <w:pPr>
        <w:tabs>
          <w:tab w:val="left" w:pos="709"/>
          <w:tab w:val="left" w:pos="2410"/>
        </w:tabs>
        <w:autoSpaceDE w:val="0"/>
        <w:autoSpaceDN w:val="0"/>
        <w:adjustRightInd w:val="0"/>
        <w:ind w:right="-1"/>
        <w:jc w:val="both"/>
        <w:rPr>
          <w:rFonts w:ascii="Verdana" w:hAnsi="Verdana"/>
          <w:sz w:val="16"/>
          <w:szCs w:val="16"/>
          <w:u w:val="none"/>
        </w:rPr>
      </w:pPr>
      <w:r w:rsidRPr="009E6C81">
        <w:rPr>
          <w:rFonts w:ascii="Verdana" w:hAnsi="Verdana"/>
          <w:sz w:val="16"/>
          <w:szCs w:val="16"/>
          <w:u w:val="none"/>
        </w:rPr>
        <w:t>BOTAS</w:t>
      </w:r>
      <w:r w:rsidR="002E6181" w:rsidRPr="009E6C81">
        <w:rPr>
          <w:rFonts w:ascii="Verdana" w:hAnsi="Verdana"/>
          <w:sz w:val="16"/>
          <w:szCs w:val="16"/>
          <w:u w:val="none"/>
        </w:rPr>
        <w:t xml:space="preserve">  </w:t>
      </w:r>
      <w:r w:rsidR="00A7700A">
        <w:rPr>
          <w:rFonts w:ascii="Verdana" w:hAnsi="Verdana"/>
          <w:sz w:val="16"/>
          <w:szCs w:val="16"/>
          <w:u w:val="none"/>
        </w:rPr>
        <w:tab/>
        <w:t xml:space="preserve">  </w:t>
      </w:r>
      <w:r w:rsidR="00EA15F8" w:rsidRPr="009E6C81">
        <w:rPr>
          <w:rFonts w:ascii="Verdana" w:hAnsi="Verdana"/>
          <w:sz w:val="16"/>
          <w:szCs w:val="16"/>
          <w:u w:val="none"/>
        </w:rPr>
        <w:t>Ankara</w:t>
      </w:r>
      <w:r w:rsidR="002E6181" w:rsidRPr="009E6C81">
        <w:rPr>
          <w:rFonts w:ascii="Verdana" w:hAnsi="Verdana"/>
          <w:sz w:val="16"/>
          <w:szCs w:val="16"/>
          <w:u w:val="none"/>
        </w:rPr>
        <w:t xml:space="preserve"> </w:t>
      </w:r>
      <w:r w:rsidR="00EA15F8" w:rsidRPr="009E6C81">
        <w:rPr>
          <w:rFonts w:ascii="Verdana" w:hAnsi="Verdana"/>
          <w:sz w:val="16"/>
          <w:szCs w:val="16"/>
          <w:u w:val="none"/>
        </w:rPr>
        <w:t>19</w:t>
      </w:r>
      <w:r w:rsidR="001940F6" w:rsidRPr="009E6C81">
        <w:rPr>
          <w:rFonts w:ascii="Verdana" w:hAnsi="Verdana"/>
          <w:sz w:val="16"/>
          <w:szCs w:val="16"/>
          <w:u w:val="none"/>
        </w:rPr>
        <w:t>97</w:t>
      </w:r>
      <w:r w:rsidR="00A7700A">
        <w:rPr>
          <w:rFonts w:ascii="Verdana" w:hAnsi="Verdana"/>
          <w:sz w:val="16"/>
          <w:szCs w:val="16"/>
          <w:u w:val="none"/>
        </w:rPr>
        <w:t xml:space="preserve"> </w:t>
      </w:r>
      <w:r w:rsidR="002E6181" w:rsidRPr="009E6C81">
        <w:rPr>
          <w:rFonts w:ascii="Verdana" w:hAnsi="Verdana"/>
          <w:sz w:val="16"/>
          <w:szCs w:val="16"/>
          <w:u w:val="none"/>
        </w:rPr>
        <w:t xml:space="preserve">   </w:t>
      </w:r>
    </w:p>
    <w:p w:rsidR="00A7700A" w:rsidRDefault="00EA15F8" w:rsidP="009E6C81">
      <w:pPr>
        <w:tabs>
          <w:tab w:val="left" w:pos="709"/>
          <w:tab w:val="left" w:pos="2410"/>
        </w:tabs>
        <w:autoSpaceDE w:val="0"/>
        <w:autoSpaceDN w:val="0"/>
        <w:adjustRightInd w:val="0"/>
        <w:ind w:right="-1"/>
        <w:jc w:val="both"/>
        <w:rPr>
          <w:rFonts w:ascii="Verdana" w:hAnsi="Verdana"/>
          <w:sz w:val="16"/>
          <w:szCs w:val="16"/>
          <w:u w:val="none"/>
        </w:rPr>
      </w:pPr>
      <w:proofErr w:type="gramStart"/>
      <w:r w:rsidRPr="009E6C81">
        <w:rPr>
          <w:rFonts w:ascii="Verdana" w:hAnsi="Verdana"/>
          <w:sz w:val="16"/>
          <w:szCs w:val="16"/>
          <w:u w:val="none"/>
        </w:rPr>
        <w:t>ITALGAS</w:t>
      </w:r>
      <w:r w:rsidR="002E6181" w:rsidRPr="009E6C81">
        <w:rPr>
          <w:rFonts w:ascii="Verdana" w:hAnsi="Verdana"/>
          <w:sz w:val="16"/>
          <w:szCs w:val="16"/>
          <w:u w:val="none"/>
        </w:rPr>
        <w:t xml:space="preserve">  </w:t>
      </w:r>
      <w:r w:rsidRPr="009E6C81">
        <w:rPr>
          <w:rFonts w:ascii="Verdana" w:hAnsi="Verdana"/>
          <w:sz w:val="16"/>
          <w:szCs w:val="16"/>
          <w:u w:val="none"/>
        </w:rPr>
        <w:t>Torino</w:t>
      </w:r>
      <w:proofErr w:type="gramEnd"/>
      <w:r w:rsidR="002E6181" w:rsidRPr="009E6C81">
        <w:rPr>
          <w:rFonts w:ascii="Verdana" w:hAnsi="Verdana"/>
          <w:sz w:val="16"/>
          <w:szCs w:val="16"/>
          <w:u w:val="none"/>
        </w:rPr>
        <w:t xml:space="preserve"> </w:t>
      </w:r>
      <w:r w:rsidR="00594722">
        <w:rPr>
          <w:rFonts w:ascii="Verdana" w:hAnsi="Verdana"/>
          <w:sz w:val="16"/>
          <w:szCs w:val="16"/>
          <w:u w:val="none"/>
        </w:rPr>
        <w:t xml:space="preserve"> </w:t>
      </w:r>
      <w:r w:rsidR="00451AFA" w:rsidRPr="009E6C81">
        <w:rPr>
          <w:rFonts w:ascii="Verdana" w:hAnsi="Verdana"/>
          <w:sz w:val="16"/>
          <w:szCs w:val="16"/>
          <w:u w:val="none"/>
        </w:rPr>
        <w:t>1999</w:t>
      </w:r>
      <w:r w:rsidR="002E6181" w:rsidRPr="009E6C81">
        <w:rPr>
          <w:rFonts w:ascii="Verdana" w:hAnsi="Verdana"/>
          <w:sz w:val="16"/>
          <w:szCs w:val="16"/>
          <w:u w:val="none"/>
        </w:rPr>
        <w:t xml:space="preserve">         </w:t>
      </w:r>
    </w:p>
    <w:p w:rsidR="00451AFA" w:rsidRPr="009E6C81" w:rsidRDefault="00451AFA" w:rsidP="009E6C81">
      <w:pPr>
        <w:tabs>
          <w:tab w:val="left" w:pos="709"/>
          <w:tab w:val="left" w:pos="2410"/>
        </w:tabs>
        <w:autoSpaceDE w:val="0"/>
        <w:autoSpaceDN w:val="0"/>
        <w:adjustRightInd w:val="0"/>
        <w:ind w:right="-1"/>
        <w:jc w:val="both"/>
        <w:rPr>
          <w:rFonts w:ascii="Verdana" w:hAnsi="Verdana"/>
          <w:sz w:val="16"/>
          <w:szCs w:val="16"/>
          <w:u w:val="none"/>
        </w:rPr>
      </w:pPr>
      <w:r w:rsidRPr="009E6C81">
        <w:rPr>
          <w:rFonts w:ascii="Verdana" w:hAnsi="Verdana"/>
          <w:sz w:val="16"/>
          <w:szCs w:val="16"/>
          <w:u w:val="none"/>
        </w:rPr>
        <w:t>LPG</w:t>
      </w:r>
      <w:r w:rsidR="002E6181" w:rsidRPr="009E6C81">
        <w:rPr>
          <w:rFonts w:ascii="Verdana" w:hAnsi="Verdana"/>
          <w:sz w:val="16"/>
          <w:szCs w:val="16"/>
          <w:u w:val="none"/>
        </w:rPr>
        <w:t xml:space="preserve">   </w:t>
      </w:r>
      <w:r w:rsidR="00A7700A">
        <w:rPr>
          <w:rFonts w:ascii="Verdana" w:hAnsi="Verdana"/>
          <w:sz w:val="16"/>
          <w:szCs w:val="16"/>
          <w:u w:val="none"/>
        </w:rPr>
        <w:tab/>
        <w:t xml:space="preserve">  </w:t>
      </w:r>
      <w:r w:rsidR="002E6181" w:rsidRPr="009E6C81">
        <w:rPr>
          <w:rFonts w:ascii="Verdana" w:hAnsi="Verdana"/>
          <w:sz w:val="16"/>
          <w:szCs w:val="16"/>
          <w:u w:val="none"/>
        </w:rPr>
        <w:t xml:space="preserve">Kocaeli </w:t>
      </w:r>
      <w:r w:rsidRPr="009E6C81">
        <w:rPr>
          <w:rFonts w:ascii="Verdana" w:hAnsi="Verdana"/>
          <w:sz w:val="16"/>
          <w:szCs w:val="16"/>
          <w:u w:val="none"/>
        </w:rPr>
        <w:t>2013</w:t>
      </w:r>
    </w:p>
    <w:p w:rsidR="009E6C81" w:rsidRPr="009E6C81" w:rsidRDefault="009E6C81" w:rsidP="009E6C81">
      <w:pPr>
        <w:tabs>
          <w:tab w:val="left" w:pos="709"/>
          <w:tab w:val="left" w:pos="851"/>
          <w:tab w:val="left" w:pos="2410"/>
        </w:tabs>
        <w:rPr>
          <w:rFonts w:ascii="Verdana" w:hAnsi="Verdana"/>
          <w:sz w:val="16"/>
          <w:szCs w:val="16"/>
          <w:u w:val="none"/>
        </w:rPr>
      </w:pPr>
      <w:r w:rsidRPr="002D79A9">
        <w:rPr>
          <w:rFonts w:ascii="Verdana" w:hAnsi="Verdana"/>
          <w:b/>
          <w:sz w:val="16"/>
          <w:szCs w:val="16"/>
          <w:u w:val="none"/>
        </w:rPr>
        <w:t xml:space="preserve">Courses </w:t>
      </w:r>
      <w:proofErr w:type="spellStart"/>
      <w:r w:rsidRPr="002D79A9">
        <w:rPr>
          <w:rFonts w:ascii="Verdana" w:hAnsi="Verdana"/>
          <w:b/>
          <w:sz w:val="16"/>
          <w:szCs w:val="16"/>
          <w:u w:val="none"/>
        </w:rPr>
        <w:t>financially</w:t>
      </w:r>
      <w:proofErr w:type="spellEnd"/>
      <w:r w:rsidRPr="002D79A9">
        <w:rPr>
          <w:rFonts w:ascii="Verdana" w:hAnsi="Verdana"/>
          <w:b/>
          <w:sz w:val="16"/>
          <w:szCs w:val="16"/>
          <w:u w:val="none"/>
        </w:rPr>
        <w:t xml:space="preserve"> </w:t>
      </w:r>
      <w:proofErr w:type="spellStart"/>
      <w:r w:rsidRPr="002D79A9">
        <w:rPr>
          <w:rFonts w:ascii="Verdana" w:hAnsi="Verdana"/>
          <w:b/>
          <w:sz w:val="16"/>
          <w:szCs w:val="16"/>
          <w:u w:val="none"/>
        </w:rPr>
        <w:t>attended</w:t>
      </w:r>
      <w:proofErr w:type="spellEnd"/>
      <w:r w:rsidRPr="002D79A9">
        <w:rPr>
          <w:rFonts w:ascii="Verdana" w:hAnsi="Verdana"/>
          <w:b/>
          <w:sz w:val="16"/>
          <w:szCs w:val="16"/>
          <w:u w:val="none"/>
        </w:rPr>
        <w:t xml:space="preserve"> </w:t>
      </w:r>
      <w:proofErr w:type="spellStart"/>
      <w:r w:rsidRPr="002D79A9">
        <w:rPr>
          <w:rFonts w:ascii="Verdana" w:hAnsi="Verdana"/>
          <w:b/>
          <w:sz w:val="16"/>
          <w:szCs w:val="16"/>
          <w:u w:val="none"/>
        </w:rPr>
        <w:t>are</w:t>
      </w:r>
      <w:proofErr w:type="spellEnd"/>
      <w:r w:rsidRPr="002D79A9">
        <w:rPr>
          <w:rFonts w:ascii="Verdana" w:hAnsi="Verdana"/>
          <w:b/>
          <w:sz w:val="16"/>
          <w:szCs w:val="16"/>
          <w:u w:val="none"/>
        </w:rPr>
        <w:t xml:space="preserve"> as </w:t>
      </w:r>
      <w:proofErr w:type="spellStart"/>
      <w:r w:rsidRPr="002D79A9">
        <w:rPr>
          <w:rFonts w:ascii="Verdana" w:hAnsi="Verdana"/>
          <w:b/>
          <w:sz w:val="16"/>
          <w:szCs w:val="16"/>
          <w:u w:val="none"/>
        </w:rPr>
        <w:t>below</w:t>
      </w:r>
      <w:proofErr w:type="spellEnd"/>
      <w:r w:rsidRPr="009E6C81">
        <w:rPr>
          <w:rFonts w:ascii="Verdana" w:hAnsi="Verdana"/>
          <w:sz w:val="16"/>
          <w:szCs w:val="16"/>
          <w:u w:val="none"/>
        </w:rPr>
        <w:t>;</w:t>
      </w:r>
    </w:p>
    <w:p w:rsidR="007D313B" w:rsidRPr="009C5693" w:rsidRDefault="009E6C81" w:rsidP="008821B5">
      <w:pPr>
        <w:tabs>
          <w:tab w:val="left" w:pos="709"/>
          <w:tab w:val="left" w:pos="851"/>
          <w:tab w:val="left" w:pos="2410"/>
        </w:tabs>
        <w:ind w:right="425"/>
        <w:jc w:val="both"/>
        <w:rPr>
          <w:rFonts w:ascii="Verdana" w:hAnsi="Verdana"/>
          <w:color w:val="000000"/>
          <w:sz w:val="16"/>
          <w:szCs w:val="16"/>
          <w:u w:val="none"/>
        </w:rPr>
      </w:pPr>
      <w:r w:rsidRPr="009C5693">
        <w:rPr>
          <w:rFonts w:ascii="Verdana" w:hAnsi="Verdana"/>
          <w:color w:val="000000"/>
          <w:sz w:val="16"/>
          <w:szCs w:val="16"/>
          <w:u w:val="none"/>
        </w:rPr>
        <w:t xml:space="preserve">Accounting, </w:t>
      </w:r>
      <w:proofErr w:type="spellStart"/>
      <w:r w:rsidRPr="009C5693">
        <w:rPr>
          <w:rFonts w:ascii="Verdana" w:hAnsi="Verdana"/>
          <w:color w:val="000000"/>
          <w:sz w:val="16"/>
          <w:szCs w:val="16"/>
          <w:u w:val="none"/>
        </w:rPr>
        <w:t>Capital</w:t>
      </w:r>
      <w:proofErr w:type="spellEnd"/>
      <w:r w:rsidRPr="009C569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9C5693">
        <w:rPr>
          <w:rFonts w:ascii="Verdana" w:hAnsi="Verdana"/>
          <w:color w:val="000000"/>
          <w:sz w:val="16"/>
          <w:szCs w:val="16"/>
          <w:u w:val="none"/>
        </w:rPr>
        <w:t>Budgeting</w:t>
      </w:r>
      <w:proofErr w:type="spellEnd"/>
      <w:r w:rsidRPr="009C5693">
        <w:rPr>
          <w:rFonts w:ascii="Verdana" w:hAnsi="Verdana"/>
          <w:color w:val="000000"/>
          <w:sz w:val="16"/>
          <w:szCs w:val="16"/>
          <w:u w:val="none"/>
        </w:rPr>
        <w:t xml:space="preserve">, Financial Management, </w:t>
      </w:r>
      <w:proofErr w:type="spellStart"/>
      <w:r w:rsidRPr="009C5693">
        <w:rPr>
          <w:rFonts w:ascii="Verdana" w:hAnsi="Verdana"/>
          <w:color w:val="000000"/>
          <w:sz w:val="16"/>
          <w:szCs w:val="16"/>
          <w:u w:val="none"/>
        </w:rPr>
        <w:t>Economics</w:t>
      </w:r>
      <w:proofErr w:type="spellEnd"/>
      <w:r w:rsidRPr="009C5693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9C5693">
        <w:rPr>
          <w:rFonts w:ascii="Verdana" w:hAnsi="Verdana"/>
          <w:color w:val="000000"/>
          <w:sz w:val="16"/>
          <w:szCs w:val="16"/>
          <w:u w:val="none"/>
        </w:rPr>
        <w:t>Capital</w:t>
      </w:r>
      <w:proofErr w:type="spellEnd"/>
      <w:r w:rsidRPr="009C569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9C5693">
        <w:rPr>
          <w:rFonts w:ascii="Verdana" w:hAnsi="Verdana"/>
          <w:color w:val="000000"/>
          <w:sz w:val="16"/>
          <w:szCs w:val="16"/>
          <w:u w:val="none"/>
        </w:rPr>
        <w:t>Markets</w:t>
      </w:r>
      <w:proofErr w:type="spellEnd"/>
      <w:r w:rsidRPr="009C5693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9C5693">
        <w:rPr>
          <w:rFonts w:ascii="Verdana" w:hAnsi="Verdana"/>
          <w:color w:val="000000"/>
          <w:sz w:val="16"/>
          <w:szCs w:val="16"/>
          <w:u w:val="none"/>
        </w:rPr>
        <w:t>Credit</w:t>
      </w:r>
      <w:proofErr w:type="spellEnd"/>
      <w:r w:rsidRPr="009C569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proofErr w:type="gramStart"/>
      <w:r w:rsidRPr="009C5693">
        <w:rPr>
          <w:rFonts w:ascii="Verdana" w:hAnsi="Verdana"/>
          <w:color w:val="000000"/>
          <w:sz w:val="16"/>
          <w:szCs w:val="16"/>
          <w:u w:val="none"/>
        </w:rPr>
        <w:t>Management,International</w:t>
      </w:r>
      <w:proofErr w:type="spellEnd"/>
      <w:proofErr w:type="gramEnd"/>
      <w:r w:rsidRPr="009C5693">
        <w:rPr>
          <w:rFonts w:ascii="Verdana" w:hAnsi="Verdana"/>
          <w:color w:val="000000"/>
          <w:sz w:val="16"/>
          <w:szCs w:val="16"/>
          <w:u w:val="none"/>
        </w:rPr>
        <w:t xml:space="preserve"> Finance, Money </w:t>
      </w:r>
      <w:proofErr w:type="spellStart"/>
      <w:r w:rsidRPr="009C5693">
        <w:rPr>
          <w:rFonts w:ascii="Verdana" w:hAnsi="Verdana"/>
          <w:color w:val="000000"/>
          <w:sz w:val="16"/>
          <w:szCs w:val="16"/>
          <w:u w:val="none"/>
        </w:rPr>
        <w:t>and</w:t>
      </w:r>
      <w:proofErr w:type="spellEnd"/>
      <w:r w:rsidRPr="009C569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9C5693">
        <w:rPr>
          <w:rFonts w:ascii="Verdana" w:hAnsi="Verdana"/>
          <w:color w:val="000000"/>
          <w:sz w:val="16"/>
          <w:szCs w:val="16"/>
          <w:u w:val="none"/>
        </w:rPr>
        <w:t>Banking</w:t>
      </w:r>
      <w:proofErr w:type="spellEnd"/>
      <w:r w:rsidRPr="009C5693">
        <w:rPr>
          <w:rFonts w:ascii="Verdana" w:hAnsi="Verdana"/>
          <w:color w:val="000000"/>
          <w:sz w:val="16"/>
          <w:szCs w:val="16"/>
          <w:u w:val="none"/>
        </w:rPr>
        <w:t xml:space="preserve">, Business </w:t>
      </w:r>
      <w:proofErr w:type="spellStart"/>
      <w:r w:rsidRPr="009C5693">
        <w:rPr>
          <w:rFonts w:ascii="Verdana" w:hAnsi="Verdana"/>
          <w:color w:val="000000"/>
          <w:sz w:val="16"/>
          <w:szCs w:val="16"/>
          <w:u w:val="none"/>
        </w:rPr>
        <w:t>Taxation</w:t>
      </w:r>
      <w:proofErr w:type="spellEnd"/>
      <w:r w:rsidRPr="009C5693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9C5693">
        <w:rPr>
          <w:rFonts w:ascii="Verdana" w:hAnsi="Verdana"/>
          <w:color w:val="000000"/>
          <w:sz w:val="16"/>
          <w:szCs w:val="16"/>
          <w:u w:val="none"/>
        </w:rPr>
        <w:t>Derivatives</w:t>
      </w:r>
      <w:proofErr w:type="spellEnd"/>
      <w:r w:rsidRPr="009C5693">
        <w:rPr>
          <w:rFonts w:ascii="Verdana" w:hAnsi="Verdana"/>
          <w:color w:val="000000"/>
          <w:sz w:val="16"/>
          <w:szCs w:val="16"/>
          <w:u w:val="none"/>
        </w:rPr>
        <w:t xml:space="preserve">, International </w:t>
      </w:r>
      <w:proofErr w:type="spellStart"/>
      <w:r w:rsidRPr="009C5693">
        <w:rPr>
          <w:rFonts w:ascii="Verdana" w:hAnsi="Verdana"/>
          <w:color w:val="000000"/>
          <w:sz w:val="16"/>
          <w:szCs w:val="16"/>
          <w:u w:val="none"/>
        </w:rPr>
        <w:t>Trade</w:t>
      </w:r>
      <w:proofErr w:type="spellEnd"/>
      <w:r w:rsidRPr="009C5693">
        <w:rPr>
          <w:rFonts w:ascii="Verdana" w:hAnsi="Verdana"/>
          <w:color w:val="000000"/>
          <w:sz w:val="16"/>
          <w:szCs w:val="16"/>
          <w:u w:val="none"/>
        </w:rPr>
        <w:t xml:space="preserve"> Finance,</w:t>
      </w:r>
      <w:r w:rsidR="00636F71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9C5693">
        <w:rPr>
          <w:rFonts w:ascii="Verdana" w:hAnsi="Verdana"/>
          <w:color w:val="000000"/>
          <w:sz w:val="16"/>
          <w:szCs w:val="16"/>
          <w:u w:val="none"/>
        </w:rPr>
        <w:t>Advance</w:t>
      </w:r>
      <w:proofErr w:type="spellEnd"/>
      <w:r w:rsidRPr="009C5693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9C5693">
        <w:rPr>
          <w:rFonts w:ascii="Verdana" w:hAnsi="Verdana"/>
          <w:color w:val="000000"/>
          <w:sz w:val="16"/>
          <w:szCs w:val="16"/>
          <w:u w:val="none"/>
        </w:rPr>
        <w:t>Issues</w:t>
      </w:r>
      <w:proofErr w:type="spellEnd"/>
      <w:r w:rsidRPr="009C5693">
        <w:rPr>
          <w:rFonts w:ascii="Verdana" w:hAnsi="Verdana"/>
          <w:color w:val="000000"/>
          <w:sz w:val="16"/>
          <w:szCs w:val="16"/>
          <w:u w:val="none"/>
        </w:rPr>
        <w:t xml:space="preserve"> in Finance, Management, Statistical </w:t>
      </w:r>
      <w:proofErr w:type="spellStart"/>
      <w:r w:rsidRPr="009C5693">
        <w:rPr>
          <w:rFonts w:ascii="Verdana" w:hAnsi="Verdana"/>
          <w:color w:val="000000"/>
          <w:sz w:val="16"/>
          <w:szCs w:val="16"/>
          <w:u w:val="none"/>
        </w:rPr>
        <w:t>methods</w:t>
      </w:r>
      <w:proofErr w:type="spellEnd"/>
      <w:r w:rsidRPr="009C5693">
        <w:rPr>
          <w:rFonts w:ascii="Verdana" w:hAnsi="Verdana"/>
          <w:color w:val="000000"/>
          <w:sz w:val="16"/>
          <w:szCs w:val="16"/>
          <w:u w:val="none"/>
        </w:rPr>
        <w:t xml:space="preserve"> in Business,</w:t>
      </w:r>
      <w:r w:rsidR="00F4138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F41387">
        <w:rPr>
          <w:rFonts w:ascii="Verdana" w:hAnsi="Verdana"/>
          <w:color w:val="000000"/>
          <w:sz w:val="16"/>
          <w:szCs w:val="16"/>
          <w:u w:val="none"/>
        </w:rPr>
        <w:t>Numerical</w:t>
      </w:r>
      <w:proofErr w:type="spellEnd"/>
      <w:r w:rsidR="00F4138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F41387">
        <w:rPr>
          <w:rFonts w:ascii="Verdana" w:hAnsi="Verdana"/>
          <w:color w:val="000000"/>
          <w:sz w:val="16"/>
          <w:szCs w:val="16"/>
          <w:u w:val="none"/>
        </w:rPr>
        <w:t>decision</w:t>
      </w:r>
      <w:proofErr w:type="spellEnd"/>
      <w:r w:rsidR="00F4138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F41387">
        <w:rPr>
          <w:rFonts w:ascii="Verdana" w:hAnsi="Verdana"/>
          <w:color w:val="000000"/>
          <w:sz w:val="16"/>
          <w:szCs w:val="16"/>
          <w:u w:val="none"/>
        </w:rPr>
        <w:t>making</w:t>
      </w:r>
      <w:proofErr w:type="spellEnd"/>
      <w:r w:rsidR="00F41387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="00F41387">
        <w:rPr>
          <w:rFonts w:ascii="Verdana" w:hAnsi="Verdana"/>
          <w:color w:val="000000"/>
          <w:sz w:val="16"/>
          <w:szCs w:val="16"/>
          <w:u w:val="none"/>
        </w:rPr>
        <w:t>techniques</w:t>
      </w:r>
      <w:proofErr w:type="spellEnd"/>
    </w:p>
    <w:p w:rsidR="00A97828" w:rsidRPr="0067247B" w:rsidRDefault="00A97828" w:rsidP="008821B5">
      <w:pPr>
        <w:tabs>
          <w:tab w:val="left" w:pos="2410"/>
        </w:tabs>
        <w:ind w:right="425"/>
        <w:rPr>
          <w:rFonts w:ascii="Verdana" w:hAnsi="Verdana"/>
          <w:sz w:val="16"/>
          <w:szCs w:val="16"/>
          <w:u w:val="none"/>
        </w:rPr>
      </w:pPr>
      <w:proofErr w:type="spellStart"/>
      <w:r>
        <w:rPr>
          <w:rFonts w:ascii="Verdana" w:hAnsi="Verdana"/>
          <w:b/>
          <w:sz w:val="16"/>
          <w:szCs w:val="16"/>
          <w:u w:val="none"/>
        </w:rPr>
        <w:t>Paper</w:t>
      </w:r>
      <w:proofErr w:type="spellEnd"/>
      <w:r>
        <w:rPr>
          <w:rFonts w:ascii="Verdana" w:hAnsi="Verdana"/>
          <w:b/>
          <w:sz w:val="16"/>
          <w:szCs w:val="16"/>
          <w:u w:val="none"/>
        </w:rPr>
        <w:t>;</w:t>
      </w:r>
      <w:r w:rsidRPr="00D76797">
        <w:rPr>
          <w:rFonts w:ascii="Verdana" w:hAnsi="Verdana"/>
          <w:sz w:val="16"/>
          <w:szCs w:val="16"/>
          <w:u w:val="none"/>
        </w:rPr>
        <w:t xml:space="preserve"> </w:t>
      </w:r>
      <w:proofErr w:type="spellStart"/>
      <w:r w:rsidRPr="008821B5">
        <w:rPr>
          <w:rFonts w:ascii="Verdana" w:hAnsi="Verdana"/>
          <w:color w:val="000000"/>
          <w:sz w:val="16"/>
          <w:szCs w:val="16"/>
          <w:u w:val="none"/>
        </w:rPr>
        <w:t>storage</w:t>
      </w:r>
      <w:proofErr w:type="spellEnd"/>
      <w:r w:rsidRPr="008821B5">
        <w:rPr>
          <w:rFonts w:ascii="Verdana" w:hAnsi="Verdana"/>
          <w:color w:val="000000"/>
          <w:sz w:val="16"/>
          <w:szCs w:val="16"/>
          <w:u w:val="none"/>
        </w:rPr>
        <w:t xml:space="preserve"> of </w:t>
      </w:r>
      <w:proofErr w:type="spellStart"/>
      <w:r w:rsidRPr="008821B5">
        <w:rPr>
          <w:rFonts w:ascii="Verdana" w:hAnsi="Verdana"/>
          <w:color w:val="000000"/>
          <w:sz w:val="16"/>
          <w:szCs w:val="16"/>
          <w:u w:val="none"/>
        </w:rPr>
        <w:t>natural</w:t>
      </w:r>
      <w:proofErr w:type="spellEnd"/>
      <w:r w:rsidRPr="008821B5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8821B5">
        <w:rPr>
          <w:rFonts w:ascii="Verdana" w:hAnsi="Verdana"/>
          <w:color w:val="000000"/>
          <w:sz w:val="16"/>
          <w:szCs w:val="16"/>
          <w:u w:val="none"/>
        </w:rPr>
        <w:t>gas</w:t>
      </w:r>
      <w:proofErr w:type="spellEnd"/>
      <w:r w:rsidRPr="008821B5">
        <w:rPr>
          <w:rFonts w:ascii="Verdana" w:hAnsi="Verdana"/>
          <w:color w:val="000000"/>
          <w:sz w:val="16"/>
          <w:szCs w:val="16"/>
          <w:u w:val="none"/>
        </w:rPr>
        <w:t xml:space="preserve">, </w:t>
      </w:r>
      <w:proofErr w:type="spellStart"/>
      <w:r w:rsidRPr="008821B5">
        <w:rPr>
          <w:rFonts w:ascii="Verdana" w:hAnsi="Verdana"/>
          <w:color w:val="000000"/>
          <w:sz w:val="16"/>
          <w:szCs w:val="16"/>
          <w:u w:val="none"/>
        </w:rPr>
        <w:t>natural</w:t>
      </w:r>
      <w:proofErr w:type="spellEnd"/>
      <w:r w:rsidRPr="008821B5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8821B5">
        <w:rPr>
          <w:rFonts w:ascii="Verdana" w:hAnsi="Verdana"/>
          <w:color w:val="000000"/>
          <w:sz w:val="16"/>
          <w:szCs w:val="16"/>
          <w:u w:val="none"/>
        </w:rPr>
        <w:t>gas</w:t>
      </w:r>
      <w:proofErr w:type="spellEnd"/>
      <w:r w:rsidRPr="008821B5">
        <w:rPr>
          <w:rFonts w:ascii="Verdana" w:hAnsi="Verdana"/>
          <w:color w:val="000000"/>
          <w:sz w:val="16"/>
          <w:szCs w:val="16"/>
          <w:u w:val="none"/>
        </w:rPr>
        <w:t xml:space="preserve"> magazine, </w:t>
      </w:r>
      <w:proofErr w:type="spellStart"/>
      <w:r w:rsidRPr="008821B5">
        <w:rPr>
          <w:rFonts w:ascii="Verdana" w:hAnsi="Verdana"/>
          <w:color w:val="000000"/>
          <w:sz w:val="16"/>
          <w:szCs w:val="16"/>
          <w:u w:val="none"/>
        </w:rPr>
        <w:t>issue</w:t>
      </w:r>
      <w:proofErr w:type="spellEnd"/>
      <w:r w:rsidRPr="008821B5">
        <w:rPr>
          <w:rFonts w:ascii="Verdana" w:hAnsi="Verdana"/>
          <w:color w:val="000000"/>
          <w:sz w:val="16"/>
          <w:szCs w:val="16"/>
          <w:u w:val="none"/>
        </w:rPr>
        <w:t xml:space="preserve"> </w:t>
      </w:r>
      <w:proofErr w:type="spellStart"/>
      <w:r w:rsidRPr="008821B5">
        <w:rPr>
          <w:rFonts w:ascii="Verdana" w:hAnsi="Verdana"/>
          <w:color w:val="000000"/>
          <w:sz w:val="16"/>
          <w:szCs w:val="16"/>
          <w:u w:val="none"/>
        </w:rPr>
        <w:t>no</w:t>
      </w:r>
      <w:proofErr w:type="spellEnd"/>
      <w:r w:rsidRPr="008821B5">
        <w:rPr>
          <w:rFonts w:ascii="Verdana" w:hAnsi="Verdana"/>
          <w:color w:val="000000"/>
          <w:sz w:val="16"/>
          <w:szCs w:val="16"/>
          <w:u w:val="none"/>
        </w:rPr>
        <w:t>: 58,</w:t>
      </w:r>
      <w:r w:rsidRPr="00D76797">
        <w:rPr>
          <w:rFonts w:ascii="Verdana" w:hAnsi="Verdana"/>
          <w:sz w:val="16"/>
          <w:szCs w:val="16"/>
          <w:u w:val="none"/>
        </w:rPr>
        <w:t xml:space="preserve"> 1995 </w:t>
      </w:r>
    </w:p>
    <w:p w:rsidR="002402C1" w:rsidRDefault="002402C1">
      <w:pPr>
        <w:tabs>
          <w:tab w:val="left" w:pos="2410"/>
        </w:tabs>
        <w:rPr>
          <w:rFonts w:ascii="Verdana" w:hAnsi="Verdana"/>
          <w:sz w:val="16"/>
          <w:szCs w:val="16"/>
          <w:u w:val="none"/>
        </w:rPr>
      </w:pPr>
    </w:p>
    <w:p w:rsidR="007D313B" w:rsidRPr="00550E13" w:rsidRDefault="00302B40">
      <w:pPr>
        <w:tabs>
          <w:tab w:val="left" w:pos="2410"/>
        </w:tabs>
        <w:rPr>
          <w:rFonts w:ascii="Verdana" w:hAnsi="Verdana"/>
          <w:b/>
          <w:sz w:val="22"/>
          <w:szCs w:val="22"/>
          <w:u w:val="none"/>
        </w:rPr>
      </w:pPr>
      <w:proofErr w:type="spellStart"/>
      <w:r w:rsidRPr="00D76797">
        <w:rPr>
          <w:rFonts w:ascii="Verdana" w:hAnsi="Verdana"/>
          <w:b/>
          <w:sz w:val="22"/>
          <w:szCs w:val="22"/>
          <w:u w:val="none"/>
        </w:rPr>
        <w:t>Interests</w:t>
      </w:r>
      <w:proofErr w:type="spellEnd"/>
    </w:p>
    <w:p w:rsidR="008F50C6" w:rsidRPr="00D76797" w:rsidRDefault="0026243D">
      <w:pPr>
        <w:tabs>
          <w:tab w:val="left" w:pos="2410"/>
        </w:tabs>
        <w:rPr>
          <w:rFonts w:ascii="Verdana" w:hAnsi="Verdana"/>
          <w:sz w:val="16"/>
          <w:szCs w:val="16"/>
          <w:u w:val="none"/>
        </w:rPr>
      </w:pPr>
      <w:proofErr w:type="spellStart"/>
      <w:r w:rsidRPr="00D76797">
        <w:rPr>
          <w:rFonts w:ascii="Verdana" w:hAnsi="Verdana"/>
          <w:sz w:val="16"/>
          <w:szCs w:val="16"/>
          <w:u w:val="none"/>
        </w:rPr>
        <w:t>S</w:t>
      </w:r>
      <w:r w:rsidR="00F4316F" w:rsidRPr="00D76797">
        <w:rPr>
          <w:rFonts w:ascii="Verdana" w:hAnsi="Verdana"/>
          <w:sz w:val="16"/>
          <w:szCs w:val="16"/>
          <w:u w:val="none"/>
        </w:rPr>
        <w:t>cuba</w:t>
      </w:r>
      <w:proofErr w:type="spellEnd"/>
      <w:r w:rsidR="00F4316F" w:rsidRPr="00D76797">
        <w:rPr>
          <w:rFonts w:ascii="Verdana" w:hAnsi="Verdana"/>
          <w:sz w:val="16"/>
          <w:szCs w:val="16"/>
          <w:u w:val="none"/>
        </w:rPr>
        <w:t xml:space="preserve"> </w:t>
      </w:r>
      <w:proofErr w:type="spellStart"/>
      <w:r w:rsidR="00F4316F" w:rsidRPr="00D76797">
        <w:rPr>
          <w:rFonts w:ascii="Verdana" w:hAnsi="Verdana"/>
          <w:sz w:val="16"/>
          <w:szCs w:val="16"/>
          <w:u w:val="none"/>
        </w:rPr>
        <w:t>diving</w:t>
      </w:r>
      <w:proofErr w:type="spellEnd"/>
      <w:r w:rsidR="00DB10C4" w:rsidRPr="00D76797">
        <w:rPr>
          <w:rFonts w:ascii="Verdana" w:hAnsi="Verdana"/>
          <w:sz w:val="16"/>
          <w:szCs w:val="16"/>
          <w:u w:val="none"/>
        </w:rPr>
        <w:t xml:space="preserve">, </w:t>
      </w:r>
      <w:proofErr w:type="spellStart"/>
      <w:r w:rsidRPr="00D76797">
        <w:rPr>
          <w:rFonts w:ascii="Verdana" w:hAnsi="Verdana"/>
          <w:sz w:val="16"/>
          <w:szCs w:val="16"/>
          <w:u w:val="none"/>
        </w:rPr>
        <w:t>r</w:t>
      </w:r>
      <w:r w:rsidR="00EA15F8" w:rsidRPr="00D76797">
        <w:rPr>
          <w:rFonts w:ascii="Verdana" w:hAnsi="Verdana"/>
          <w:sz w:val="16"/>
          <w:szCs w:val="16"/>
          <w:u w:val="none"/>
        </w:rPr>
        <w:t>eading</w:t>
      </w:r>
      <w:proofErr w:type="spellEnd"/>
      <w:r w:rsidR="00EA15F8" w:rsidRPr="00D76797">
        <w:rPr>
          <w:rFonts w:ascii="Verdana" w:hAnsi="Verdana"/>
          <w:sz w:val="16"/>
          <w:szCs w:val="16"/>
          <w:u w:val="none"/>
        </w:rPr>
        <w:t xml:space="preserve"> </w:t>
      </w:r>
      <w:proofErr w:type="spellStart"/>
      <w:r w:rsidR="00EA15F8" w:rsidRPr="00D76797">
        <w:rPr>
          <w:rFonts w:ascii="Verdana" w:hAnsi="Verdana"/>
          <w:sz w:val="16"/>
          <w:szCs w:val="16"/>
          <w:u w:val="none"/>
        </w:rPr>
        <w:t>historical</w:t>
      </w:r>
      <w:proofErr w:type="spellEnd"/>
      <w:r w:rsidR="00EA15F8" w:rsidRPr="00D76797">
        <w:rPr>
          <w:rFonts w:ascii="Verdana" w:hAnsi="Verdana"/>
          <w:sz w:val="16"/>
          <w:szCs w:val="16"/>
          <w:u w:val="none"/>
        </w:rPr>
        <w:t xml:space="preserve"> </w:t>
      </w:r>
      <w:proofErr w:type="spellStart"/>
      <w:r w:rsidR="00EA15F8" w:rsidRPr="00D76797">
        <w:rPr>
          <w:rFonts w:ascii="Verdana" w:hAnsi="Verdana"/>
          <w:sz w:val="16"/>
          <w:szCs w:val="16"/>
          <w:u w:val="none"/>
        </w:rPr>
        <w:t>novels</w:t>
      </w:r>
      <w:proofErr w:type="spellEnd"/>
      <w:r w:rsidR="00EA15F8" w:rsidRPr="00D76797">
        <w:rPr>
          <w:rFonts w:ascii="Verdana" w:hAnsi="Verdana"/>
          <w:sz w:val="16"/>
          <w:szCs w:val="16"/>
          <w:u w:val="none"/>
        </w:rPr>
        <w:t xml:space="preserve"> </w:t>
      </w:r>
    </w:p>
    <w:sectPr w:rsidR="008F50C6" w:rsidRPr="00D76797" w:rsidSect="002402C1">
      <w:footerReference w:type="default" r:id="rId10"/>
      <w:pgSz w:w="11906" w:h="16838"/>
      <w:pgMar w:top="12" w:right="282" w:bottom="0" w:left="1276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FA2" w:rsidRDefault="00546FA2" w:rsidP="00CA67B6">
      <w:r>
        <w:separator/>
      </w:r>
    </w:p>
  </w:endnote>
  <w:endnote w:type="continuationSeparator" w:id="0">
    <w:p w:rsidR="00546FA2" w:rsidRDefault="00546FA2" w:rsidP="00CA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F6C" w:rsidRDefault="00921F6C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align>right</wp:align>
              </wp:positionH>
              <wp:positionV relativeFrom="page">
                <wp:posOffset>10475958</wp:posOffset>
              </wp:positionV>
              <wp:extent cx="7560310" cy="109855"/>
              <wp:effectExtent l="0" t="0" r="0" b="4445"/>
              <wp:wrapNone/>
              <wp:docPr id="1" name="MSIPCM276049e6809b691f0ab44dd5" descr="{&quot;HashCode&quot;:-651947352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F6C" w:rsidRPr="00CA67B6" w:rsidRDefault="00921F6C" w:rsidP="00CA67B6">
                          <w:pPr>
                            <w:rPr>
                              <w:rFonts w:ascii="Calibri" w:hAnsi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76049e6809b691f0ab44dd5" o:spid="_x0000_s1029" type="#_x0000_t202" alt="{&quot;HashCode&quot;:-651947352,&quot;Height&quot;:841.0,&quot;Width&quot;:595.0,&quot;Placement&quot;:&quot;Footer&quot;,&quot;Index&quot;:&quot;Primary&quot;,&quot;Section&quot;:1,&quot;Top&quot;:0.0,&quot;Left&quot;:0.0}" style="position:absolute;margin-left:544.1pt;margin-top:824.9pt;width:595.3pt;height:8.6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" o:allowincell="f" filled="f" stroked="f">
              <v:textbox inset="20pt,0,,0">
                <w:txbxContent>
                  <w:p w:rsidR="00921F6C" w:rsidRPr="00CA67B6" w:rsidRDefault="00921F6C" w:rsidP="00CA67B6">
                    <w:pPr>
                      <w:rPr>
                        <w:rFonts w:ascii="Calibri" w:hAnsi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FA2" w:rsidRDefault="00546FA2" w:rsidP="00CA67B6">
      <w:r>
        <w:separator/>
      </w:r>
    </w:p>
  </w:footnote>
  <w:footnote w:type="continuationSeparator" w:id="0">
    <w:p w:rsidR="00546FA2" w:rsidRDefault="00546FA2" w:rsidP="00CA6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055D"/>
    <w:multiLevelType w:val="multilevel"/>
    <w:tmpl w:val="02B2C2FE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F260C"/>
    <w:multiLevelType w:val="hybridMultilevel"/>
    <w:tmpl w:val="B25E3240"/>
    <w:lvl w:ilvl="0" w:tplc="2F6CACEE">
      <w:start w:val="1998"/>
      <w:numFmt w:val="bullet"/>
      <w:lvlText w:val="-"/>
      <w:lvlJc w:val="left"/>
      <w:pPr>
        <w:ind w:left="1150" w:hanging="360"/>
      </w:pPr>
      <w:rPr>
        <w:rFonts w:ascii="Segoe UI" w:eastAsia="Times New Roman" w:hAnsi="Segoe UI" w:cs="Segoe UI" w:hint="default"/>
      </w:rPr>
    </w:lvl>
    <w:lvl w:ilvl="1" w:tplc="041F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 w15:restartNumberingAfterBreak="0">
    <w:nsid w:val="48983002"/>
    <w:multiLevelType w:val="hybridMultilevel"/>
    <w:tmpl w:val="953ED600"/>
    <w:lvl w:ilvl="0" w:tplc="704C7A62">
      <w:start w:val="1985"/>
      <w:numFmt w:val="bullet"/>
      <w:lvlText w:val=""/>
      <w:lvlJc w:val="left"/>
      <w:pPr>
        <w:ind w:left="7165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1F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696D4C92"/>
    <w:multiLevelType w:val="multilevel"/>
    <w:tmpl w:val="632A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A3"/>
    <w:rsid w:val="000025FD"/>
    <w:rsid w:val="00002B60"/>
    <w:rsid w:val="000038F3"/>
    <w:rsid w:val="0001377F"/>
    <w:rsid w:val="00014857"/>
    <w:rsid w:val="00014C86"/>
    <w:rsid w:val="000157DE"/>
    <w:rsid w:val="00017708"/>
    <w:rsid w:val="0002128B"/>
    <w:rsid w:val="00024294"/>
    <w:rsid w:val="0002501B"/>
    <w:rsid w:val="0002721C"/>
    <w:rsid w:val="000326B8"/>
    <w:rsid w:val="00032F05"/>
    <w:rsid w:val="0003588E"/>
    <w:rsid w:val="0003758C"/>
    <w:rsid w:val="00037670"/>
    <w:rsid w:val="00037B3F"/>
    <w:rsid w:val="00041C6F"/>
    <w:rsid w:val="00044EFF"/>
    <w:rsid w:val="000462CD"/>
    <w:rsid w:val="000468B1"/>
    <w:rsid w:val="00047CFE"/>
    <w:rsid w:val="00051F1E"/>
    <w:rsid w:val="0005255D"/>
    <w:rsid w:val="00052A6E"/>
    <w:rsid w:val="000559BF"/>
    <w:rsid w:val="00055ADA"/>
    <w:rsid w:val="00057838"/>
    <w:rsid w:val="0006041D"/>
    <w:rsid w:val="00062477"/>
    <w:rsid w:val="00062AB1"/>
    <w:rsid w:val="00063E3C"/>
    <w:rsid w:val="000650F8"/>
    <w:rsid w:val="00066C37"/>
    <w:rsid w:val="00067BEE"/>
    <w:rsid w:val="0007345E"/>
    <w:rsid w:val="0007407F"/>
    <w:rsid w:val="00074547"/>
    <w:rsid w:val="000750C9"/>
    <w:rsid w:val="00077A28"/>
    <w:rsid w:val="000810CA"/>
    <w:rsid w:val="00083880"/>
    <w:rsid w:val="000847E2"/>
    <w:rsid w:val="00084869"/>
    <w:rsid w:val="000869D0"/>
    <w:rsid w:val="00087CCE"/>
    <w:rsid w:val="00087E8B"/>
    <w:rsid w:val="000909B3"/>
    <w:rsid w:val="0009376E"/>
    <w:rsid w:val="00095DA7"/>
    <w:rsid w:val="00096266"/>
    <w:rsid w:val="000971FF"/>
    <w:rsid w:val="000A18F8"/>
    <w:rsid w:val="000A1EE2"/>
    <w:rsid w:val="000A2566"/>
    <w:rsid w:val="000A2738"/>
    <w:rsid w:val="000A67D3"/>
    <w:rsid w:val="000A75C9"/>
    <w:rsid w:val="000B029B"/>
    <w:rsid w:val="000B03F5"/>
    <w:rsid w:val="000B1201"/>
    <w:rsid w:val="000B2FA4"/>
    <w:rsid w:val="000B428D"/>
    <w:rsid w:val="000B6D68"/>
    <w:rsid w:val="000B767E"/>
    <w:rsid w:val="000C67D9"/>
    <w:rsid w:val="000C7BF0"/>
    <w:rsid w:val="000C7DC9"/>
    <w:rsid w:val="000D298C"/>
    <w:rsid w:val="000D4ECB"/>
    <w:rsid w:val="000D4F77"/>
    <w:rsid w:val="000D6135"/>
    <w:rsid w:val="000D7591"/>
    <w:rsid w:val="000D7836"/>
    <w:rsid w:val="000E17D3"/>
    <w:rsid w:val="000E34C2"/>
    <w:rsid w:val="000E3A00"/>
    <w:rsid w:val="000F6A54"/>
    <w:rsid w:val="000F6CCC"/>
    <w:rsid w:val="000F6E3C"/>
    <w:rsid w:val="000F7C4B"/>
    <w:rsid w:val="00101CFB"/>
    <w:rsid w:val="0010212A"/>
    <w:rsid w:val="00104074"/>
    <w:rsid w:val="001043A9"/>
    <w:rsid w:val="00105E3F"/>
    <w:rsid w:val="00106D4E"/>
    <w:rsid w:val="00113FE5"/>
    <w:rsid w:val="00115984"/>
    <w:rsid w:val="00116454"/>
    <w:rsid w:val="00116B69"/>
    <w:rsid w:val="00117B29"/>
    <w:rsid w:val="00120727"/>
    <w:rsid w:val="001216F9"/>
    <w:rsid w:val="0012375E"/>
    <w:rsid w:val="001250AB"/>
    <w:rsid w:val="001260CF"/>
    <w:rsid w:val="001262CE"/>
    <w:rsid w:val="00130925"/>
    <w:rsid w:val="00130971"/>
    <w:rsid w:val="001317DE"/>
    <w:rsid w:val="00133FE0"/>
    <w:rsid w:val="001340B5"/>
    <w:rsid w:val="0013663E"/>
    <w:rsid w:val="00141647"/>
    <w:rsid w:val="0014707C"/>
    <w:rsid w:val="00151BFD"/>
    <w:rsid w:val="00151E55"/>
    <w:rsid w:val="00153014"/>
    <w:rsid w:val="001548F2"/>
    <w:rsid w:val="00154E79"/>
    <w:rsid w:val="00155A05"/>
    <w:rsid w:val="0015744F"/>
    <w:rsid w:val="00157930"/>
    <w:rsid w:val="00157B95"/>
    <w:rsid w:val="00157F22"/>
    <w:rsid w:val="0016079B"/>
    <w:rsid w:val="001615A4"/>
    <w:rsid w:val="00161B23"/>
    <w:rsid w:val="00162310"/>
    <w:rsid w:val="001626BF"/>
    <w:rsid w:val="00164472"/>
    <w:rsid w:val="0016455A"/>
    <w:rsid w:val="00165F61"/>
    <w:rsid w:val="00166276"/>
    <w:rsid w:val="0016679C"/>
    <w:rsid w:val="00167DE3"/>
    <w:rsid w:val="0017073A"/>
    <w:rsid w:val="00171940"/>
    <w:rsid w:val="00172548"/>
    <w:rsid w:val="00172F70"/>
    <w:rsid w:val="00173644"/>
    <w:rsid w:val="001742AE"/>
    <w:rsid w:val="0017534E"/>
    <w:rsid w:val="00175A7E"/>
    <w:rsid w:val="00176EFB"/>
    <w:rsid w:val="001839B5"/>
    <w:rsid w:val="0018432F"/>
    <w:rsid w:val="001878E2"/>
    <w:rsid w:val="0019012A"/>
    <w:rsid w:val="0019084B"/>
    <w:rsid w:val="00191BAF"/>
    <w:rsid w:val="0019211E"/>
    <w:rsid w:val="001940F6"/>
    <w:rsid w:val="00194733"/>
    <w:rsid w:val="001952B7"/>
    <w:rsid w:val="00197F6F"/>
    <w:rsid w:val="001A0119"/>
    <w:rsid w:val="001A0301"/>
    <w:rsid w:val="001A0E85"/>
    <w:rsid w:val="001A0F32"/>
    <w:rsid w:val="001A41D9"/>
    <w:rsid w:val="001A66EF"/>
    <w:rsid w:val="001B1176"/>
    <w:rsid w:val="001B2B73"/>
    <w:rsid w:val="001B3416"/>
    <w:rsid w:val="001B4F22"/>
    <w:rsid w:val="001C08CD"/>
    <w:rsid w:val="001C1759"/>
    <w:rsid w:val="001C30AE"/>
    <w:rsid w:val="001C34DD"/>
    <w:rsid w:val="001C537C"/>
    <w:rsid w:val="001C5558"/>
    <w:rsid w:val="001C5DF1"/>
    <w:rsid w:val="001D0552"/>
    <w:rsid w:val="001D336F"/>
    <w:rsid w:val="001D5C03"/>
    <w:rsid w:val="001D7628"/>
    <w:rsid w:val="001D7C23"/>
    <w:rsid w:val="001D7EB4"/>
    <w:rsid w:val="001E2206"/>
    <w:rsid w:val="001E4AAE"/>
    <w:rsid w:val="001E572E"/>
    <w:rsid w:val="001E668E"/>
    <w:rsid w:val="001E6B6C"/>
    <w:rsid w:val="001E6D06"/>
    <w:rsid w:val="001F062E"/>
    <w:rsid w:val="001F1622"/>
    <w:rsid w:val="001F496E"/>
    <w:rsid w:val="001F5DCD"/>
    <w:rsid w:val="001F5E46"/>
    <w:rsid w:val="002041BE"/>
    <w:rsid w:val="00210D97"/>
    <w:rsid w:val="00210FBC"/>
    <w:rsid w:val="00211EC3"/>
    <w:rsid w:val="00213EE0"/>
    <w:rsid w:val="0021552C"/>
    <w:rsid w:val="002163F8"/>
    <w:rsid w:val="0021732E"/>
    <w:rsid w:val="002212DD"/>
    <w:rsid w:val="00227CCD"/>
    <w:rsid w:val="00231076"/>
    <w:rsid w:val="00233041"/>
    <w:rsid w:val="00233741"/>
    <w:rsid w:val="0023543F"/>
    <w:rsid w:val="00235C8B"/>
    <w:rsid w:val="00237718"/>
    <w:rsid w:val="002402C1"/>
    <w:rsid w:val="002440D1"/>
    <w:rsid w:val="00245F3E"/>
    <w:rsid w:val="0025152B"/>
    <w:rsid w:val="0025230B"/>
    <w:rsid w:val="00253F1A"/>
    <w:rsid w:val="00254B26"/>
    <w:rsid w:val="00254BF2"/>
    <w:rsid w:val="002576C3"/>
    <w:rsid w:val="00260500"/>
    <w:rsid w:val="00260543"/>
    <w:rsid w:val="0026243D"/>
    <w:rsid w:val="0026455F"/>
    <w:rsid w:val="0026482D"/>
    <w:rsid w:val="00267399"/>
    <w:rsid w:val="002714A1"/>
    <w:rsid w:val="00271A8A"/>
    <w:rsid w:val="002740F7"/>
    <w:rsid w:val="0027637C"/>
    <w:rsid w:val="00276C79"/>
    <w:rsid w:val="00282070"/>
    <w:rsid w:val="00282838"/>
    <w:rsid w:val="00284387"/>
    <w:rsid w:val="002850A8"/>
    <w:rsid w:val="002867AC"/>
    <w:rsid w:val="00291187"/>
    <w:rsid w:val="00292B66"/>
    <w:rsid w:val="00293DA9"/>
    <w:rsid w:val="00294818"/>
    <w:rsid w:val="0029486E"/>
    <w:rsid w:val="002A24F4"/>
    <w:rsid w:val="002A3420"/>
    <w:rsid w:val="002A38F2"/>
    <w:rsid w:val="002A4CA1"/>
    <w:rsid w:val="002A59BD"/>
    <w:rsid w:val="002A7603"/>
    <w:rsid w:val="002A771D"/>
    <w:rsid w:val="002B0191"/>
    <w:rsid w:val="002B38C2"/>
    <w:rsid w:val="002B76CF"/>
    <w:rsid w:val="002C21F7"/>
    <w:rsid w:val="002C618B"/>
    <w:rsid w:val="002D020F"/>
    <w:rsid w:val="002D0B0B"/>
    <w:rsid w:val="002D233C"/>
    <w:rsid w:val="002D2DA6"/>
    <w:rsid w:val="002D4A2B"/>
    <w:rsid w:val="002D4B3B"/>
    <w:rsid w:val="002D64A2"/>
    <w:rsid w:val="002D79A9"/>
    <w:rsid w:val="002E2BD5"/>
    <w:rsid w:val="002E3B07"/>
    <w:rsid w:val="002E3ECB"/>
    <w:rsid w:val="002E47D3"/>
    <w:rsid w:val="002E511C"/>
    <w:rsid w:val="002E6181"/>
    <w:rsid w:val="002E781E"/>
    <w:rsid w:val="002F3BF8"/>
    <w:rsid w:val="002F4128"/>
    <w:rsid w:val="002F5421"/>
    <w:rsid w:val="00300031"/>
    <w:rsid w:val="0030018F"/>
    <w:rsid w:val="003010B1"/>
    <w:rsid w:val="00302B1B"/>
    <w:rsid w:val="00302B40"/>
    <w:rsid w:val="003075E5"/>
    <w:rsid w:val="00311009"/>
    <w:rsid w:val="00311AA6"/>
    <w:rsid w:val="003125D6"/>
    <w:rsid w:val="003151CA"/>
    <w:rsid w:val="003168DD"/>
    <w:rsid w:val="00316E3F"/>
    <w:rsid w:val="00317B3A"/>
    <w:rsid w:val="0032329C"/>
    <w:rsid w:val="00324858"/>
    <w:rsid w:val="00327C1A"/>
    <w:rsid w:val="003310DA"/>
    <w:rsid w:val="00331FE1"/>
    <w:rsid w:val="0033477A"/>
    <w:rsid w:val="003371E9"/>
    <w:rsid w:val="0033742D"/>
    <w:rsid w:val="003378F0"/>
    <w:rsid w:val="00341E77"/>
    <w:rsid w:val="0034415C"/>
    <w:rsid w:val="00345037"/>
    <w:rsid w:val="0034557F"/>
    <w:rsid w:val="003461A3"/>
    <w:rsid w:val="00346926"/>
    <w:rsid w:val="003470C7"/>
    <w:rsid w:val="00352011"/>
    <w:rsid w:val="003539CC"/>
    <w:rsid w:val="003572FD"/>
    <w:rsid w:val="00360B61"/>
    <w:rsid w:val="00360DA1"/>
    <w:rsid w:val="003619BB"/>
    <w:rsid w:val="00362D37"/>
    <w:rsid w:val="003650BC"/>
    <w:rsid w:val="00365AB7"/>
    <w:rsid w:val="003701AB"/>
    <w:rsid w:val="0037469B"/>
    <w:rsid w:val="00374A44"/>
    <w:rsid w:val="003774D6"/>
    <w:rsid w:val="0038165F"/>
    <w:rsid w:val="00381A64"/>
    <w:rsid w:val="00383259"/>
    <w:rsid w:val="003832EB"/>
    <w:rsid w:val="00384A27"/>
    <w:rsid w:val="003851EF"/>
    <w:rsid w:val="0038536A"/>
    <w:rsid w:val="0038552B"/>
    <w:rsid w:val="00391445"/>
    <w:rsid w:val="00392167"/>
    <w:rsid w:val="003922B3"/>
    <w:rsid w:val="00395B58"/>
    <w:rsid w:val="003974D7"/>
    <w:rsid w:val="003A06C6"/>
    <w:rsid w:val="003A1436"/>
    <w:rsid w:val="003A1DFD"/>
    <w:rsid w:val="003A384E"/>
    <w:rsid w:val="003A44A3"/>
    <w:rsid w:val="003A5C49"/>
    <w:rsid w:val="003A6AFC"/>
    <w:rsid w:val="003A7BA0"/>
    <w:rsid w:val="003B02EB"/>
    <w:rsid w:val="003B18CA"/>
    <w:rsid w:val="003B202C"/>
    <w:rsid w:val="003B34D7"/>
    <w:rsid w:val="003B54FE"/>
    <w:rsid w:val="003B657D"/>
    <w:rsid w:val="003C0A5D"/>
    <w:rsid w:val="003C3354"/>
    <w:rsid w:val="003C3B41"/>
    <w:rsid w:val="003C66C8"/>
    <w:rsid w:val="003C7070"/>
    <w:rsid w:val="003D449E"/>
    <w:rsid w:val="003D4C62"/>
    <w:rsid w:val="003D7394"/>
    <w:rsid w:val="003E29A3"/>
    <w:rsid w:val="003E2B0E"/>
    <w:rsid w:val="003E68D9"/>
    <w:rsid w:val="003E6B8E"/>
    <w:rsid w:val="003F0FA0"/>
    <w:rsid w:val="003F1C1D"/>
    <w:rsid w:val="003F36CD"/>
    <w:rsid w:val="003F45CC"/>
    <w:rsid w:val="003F4678"/>
    <w:rsid w:val="003F4AE2"/>
    <w:rsid w:val="003F4B96"/>
    <w:rsid w:val="003F5469"/>
    <w:rsid w:val="003F5CC4"/>
    <w:rsid w:val="003F5EF9"/>
    <w:rsid w:val="00400824"/>
    <w:rsid w:val="00401EB1"/>
    <w:rsid w:val="0040380A"/>
    <w:rsid w:val="0040478E"/>
    <w:rsid w:val="004047D0"/>
    <w:rsid w:val="0040554E"/>
    <w:rsid w:val="00407821"/>
    <w:rsid w:val="00410A38"/>
    <w:rsid w:val="004129B1"/>
    <w:rsid w:val="004160DA"/>
    <w:rsid w:val="0042067B"/>
    <w:rsid w:val="00423BCD"/>
    <w:rsid w:val="00425357"/>
    <w:rsid w:val="00425709"/>
    <w:rsid w:val="004257F1"/>
    <w:rsid w:val="00426FB4"/>
    <w:rsid w:val="00431EC4"/>
    <w:rsid w:val="0043258F"/>
    <w:rsid w:val="004341BB"/>
    <w:rsid w:val="00434553"/>
    <w:rsid w:val="004415AD"/>
    <w:rsid w:val="0044264A"/>
    <w:rsid w:val="004426B9"/>
    <w:rsid w:val="004428E2"/>
    <w:rsid w:val="00442F37"/>
    <w:rsid w:val="0044464E"/>
    <w:rsid w:val="00445CFD"/>
    <w:rsid w:val="00447715"/>
    <w:rsid w:val="004510A5"/>
    <w:rsid w:val="00451AA2"/>
    <w:rsid w:val="00451AFA"/>
    <w:rsid w:val="0045226C"/>
    <w:rsid w:val="004529D5"/>
    <w:rsid w:val="0045348D"/>
    <w:rsid w:val="00453F3B"/>
    <w:rsid w:val="00454539"/>
    <w:rsid w:val="0045633D"/>
    <w:rsid w:val="00456CF7"/>
    <w:rsid w:val="0046048D"/>
    <w:rsid w:val="004605BD"/>
    <w:rsid w:val="004618BC"/>
    <w:rsid w:val="00462B18"/>
    <w:rsid w:val="004631F8"/>
    <w:rsid w:val="00465289"/>
    <w:rsid w:val="00465678"/>
    <w:rsid w:val="0047011B"/>
    <w:rsid w:val="00470915"/>
    <w:rsid w:val="0047137D"/>
    <w:rsid w:val="004718E8"/>
    <w:rsid w:val="0047529B"/>
    <w:rsid w:val="0047574E"/>
    <w:rsid w:val="00476D51"/>
    <w:rsid w:val="0047724D"/>
    <w:rsid w:val="00480874"/>
    <w:rsid w:val="004808A4"/>
    <w:rsid w:val="00483EAA"/>
    <w:rsid w:val="00485433"/>
    <w:rsid w:val="00486397"/>
    <w:rsid w:val="00486492"/>
    <w:rsid w:val="00486DC2"/>
    <w:rsid w:val="00490D09"/>
    <w:rsid w:val="00492F48"/>
    <w:rsid w:val="00496D8E"/>
    <w:rsid w:val="00497D43"/>
    <w:rsid w:val="004A02DD"/>
    <w:rsid w:val="004A2608"/>
    <w:rsid w:val="004A34A0"/>
    <w:rsid w:val="004A6594"/>
    <w:rsid w:val="004A7E16"/>
    <w:rsid w:val="004B1F22"/>
    <w:rsid w:val="004B1F5E"/>
    <w:rsid w:val="004B3562"/>
    <w:rsid w:val="004B3E60"/>
    <w:rsid w:val="004B5F3D"/>
    <w:rsid w:val="004B6C83"/>
    <w:rsid w:val="004C1714"/>
    <w:rsid w:val="004C2B66"/>
    <w:rsid w:val="004C4DB1"/>
    <w:rsid w:val="004C5917"/>
    <w:rsid w:val="004C6B35"/>
    <w:rsid w:val="004C6C1E"/>
    <w:rsid w:val="004D0ABA"/>
    <w:rsid w:val="004D1040"/>
    <w:rsid w:val="004D147B"/>
    <w:rsid w:val="004D22AE"/>
    <w:rsid w:val="004D3743"/>
    <w:rsid w:val="004D3832"/>
    <w:rsid w:val="004D49A2"/>
    <w:rsid w:val="004D51D9"/>
    <w:rsid w:val="004D674A"/>
    <w:rsid w:val="004D6CF3"/>
    <w:rsid w:val="004E00F6"/>
    <w:rsid w:val="004E5CE9"/>
    <w:rsid w:val="004E6550"/>
    <w:rsid w:val="004F0B78"/>
    <w:rsid w:val="004F0DA0"/>
    <w:rsid w:val="005006DF"/>
    <w:rsid w:val="00500FD6"/>
    <w:rsid w:val="0050153B"/>
    <w:rsid w:val="005066D1"/>
    <w:rsid w:val="00506FAB"/>
    <w:rsid w:val="00507E35"/>
    <w:rsid w:val="00512677"/>
    <w:rsid w:val="00514F07"/>
    <w:rsid w:val="005159D2"/>
    <w:rsid w:val="0051645E"/>
    <w:rsid w:val="00516A7C"/>
    <w:rsid w:val="00517BD4"/>
    <w:rsid w:val="00520118"/>
    <w:rsid w:val="005211AE"/>
    <w:rsid w:val="005213C7"/>
    <w:rsid w:val="00521F43"/>
    <w:rsid w:val="0052376A"/>
    <w:rsid w:val="00524F0E"/>
    <w:rsid w:val="00525C15"/>
    <w:rsid w:val="00526B71"/>
    <w:rsid w:val="00527095"/>
    <w:rsid w:val="0052776D"/>
    <w:rsid w:val="00530F28"/>
    <w:rsid w:val="00532C8E"/>
    <w:rsid w:val="00532F11"/>
    <w:rsid w:val="00534993"/>
    <w:rsid w:val="00534BFB"/>
    <w:rsid w:val="00535380"/>
    <w:rsid w:val="005363B1"/>
    <w:rsid w:val="005406BB"/>
    <w:rsid w:val="00540A8A"/>
    <w:rsid w:val="005432A5"/>
    <w:rsid w:val="00543A84"/>
    <w:rsid w:val="00543DF8"/>
    <w:rsid w:val="00546FA2"/>
    <w:rsid w:val="00550E13"/>
    <w:rsid w:val="00551382"/>
    <w:rsid w:val="00552169"/>
    <w:rsid w:val="005548E0"/>
    <w:rsid w:val="005573A3"/>
    <w:rsid w:val="005600E1"/>
    <w:rsid w:val="00560940"/>
    <w:rsid w:val="005620B7"/>
    <w:rsid w:val="00563E8A"/>
    <w:rsid w:val="0056553B"/>
    <w:rsid w:val="00566A61"/>
    <w:rsid w:val="00567D80"/>
    <w:rsid w:val="005700DB"/>
    <w:rsid w:val="0057134A"/>
    <w:rsid w:val="00572169"/>
    <w:rsid w:val="00573B20"/>
    <w:rsid w:val="00574DC9"/>
    <w:rsid w:val="00575ED0"/>
    <w:rsid w:val="00576138"/>
    <w:rsid w:val="005769F4"/>
    <w:rsid w:val="00581068"/>
    <w:rsid w:val="0058354A"/>
    <w:rsid w:val="00584E67"/>
    <w:rsid w:val="0058602F"/>
    <w:rsid w:val="005867E4"/>
    <w:rsid w:val="00590375"/>
    <w:rsid w:val="005903E5"/>
    <w:rsid w:val="00590817"/>
    <w:rsid w:val="00590B8B"/>
    <w:rsid w:val="00594213"/>
    <w:rsid w:val="005943B0"/>
    <w:rsid w:val="0059456B"/>
    <w:rsid w:val="00594722"/>
    <w:rsid w:val="00595B12"/>
    <w:rsid w:val="00597333"/>
    <w:rsid w:val="005A2F29"/>
    <w:rsid w:val="005A7183"/>
    <w:rsid w:val="005A76EE"/>
    <w:rsid w:val="005B1CC8"/>
    <w:rsid w:val="005B3DED"/>
    <w:rsid w:val="005B45CB"/>
    <w:rsid w:val="005B4DFC"/>
    <w:rsid w:val="005B69FD"/>
    <w:rsid w:val="005B6C73"/>
    <w:rsid w:val="005C0EF1"/>
    <w:rsid w:val="005C7E4D"/>
    <w:rsid w:val="005D1733"/>
    <w:rsid w:val="005D4DA5"/>
    <w:rsid w:val="005D4EAD"/>
    <w:rsid w:val="005D5416"/>
    <w:rsid w:val="005D55F1"/>
    <w:rsid w:val="005D6C68"/>
    <w:rsid w:val="005D6FAD"/>
    <w:rsid w:val="005D7B6D"/>
    <w:rsid w:val="005E0ED2"/>
    <w:rsid w:val="005E3C35"/>
    <w:rsid w:val="005E3F87"/>
    <w:rsid w:val="005E5415"/>
    <w:rsid w:val="005E5A98"/>
    <w:rsid w:val="005E74EC"/>
    <w:rsid w:val="005E7C7D"/>
    <w:rsid w:val="005F2D72"/>
    <w:rsid w:val="005F4258"/>
    <w:rsid w:val="005F4865"/>
    <w:rsid w:val="005F5573"/>
    <w:rsid w:val="005F7B4D"/>
    <w:rsid w:val="00601042"/>
    <w:rsid w:val="0060151E"/>
    <w:rsid w:val="00603120"/>
    <w:rsid w:val="00604233"/>
    <w:rsid w:val="00605407"/>
    <w:rsid w:val="00605E81"/>
    <w:rsid w:val="00607D88"/>
    <w:rsid w:val="00607E50"/>
    <w:rsid w:val="00607FEB"/>
    <w:rsid w:val="00610379"/>
    <w:rsid w:val="006146F0"/>
    <w:rsid w:val="0061507C"/>
    <w:rsid w:val="00616839"/>
    <w:rsid w:val="00616B8A"/>
    <w:rsid w:val="00616DCB"/>
    <w:rsid w:val="006210DF"/>
    <w:rsid w:val="00622293"/>
    <w:rsid w:val="0062425A"/>
    <w:rsid w:val="00626EA0"/>
    <w:rsid w:val="00630450"/>
    <w:rsid w:val="00630B48"/>
    <w:rsid w:val="006312D3"/>
    <w:rsid w:val="00636397"/>
    <w:rsid w:val="006366F5"/>
    <w:rsid w:val="00636F71"/>
    <w:rsid w:val="006371D4"/>
    <w:rsid w:val="00641FFD"/>
    <w:rsid w:val="006422B5"/>
    <w:rsid w:val="00645742"/>
    <w:rsid w:val="006460AC"/>
    <w:rsid w:val="006463DD"/>
    <w:rsid w:val="00646A50"/>
    <w:rsid w:val="00647A70"/>
    <w:rsid w:val="00647CA1"/>
    <w:rsid w:val="0065088A"/>
    <w:rsid w:val="00650A5F"/>
    <w:rsid w:val="0065136C"/>
    <w:rsid w:val="006517DE"/>
    <w:rsid w:val="0065467E"/>
    <w:rsid w:val="0065551E"/>
    <w:rsid w:val="0066596E"/>
    <w:rsid w:val="00671BB7"/>
    <w:rsid w:val="00671DC6"/>
    <w:rsid w:val="0067247B"/>
    <w:rsid w:val="006746E9"/>
    <w:rsid w:val="00676B8C"/>
    <w:rsid w:val="00677A70"/>
    <w:rsid w:val="00677B58"/>
    <w:rsid w:val="00681DD0"/>
    <w:rsid w:val="006830F9"/>
    <w:rsid w:val="00684239"/>
    <w:rsid w:val="00686295"/>
    <w:rsid w:val="00686ED5"/>
    <w:rsid w:val="00687122"/>
    <w:rsid w:val="006875C2"/>
    <w:rsid w:val="00690F1B"/>
    <w:rsid w:val="00694576"/>
    <w:rsid w:val="00694D0B"/>
    <w:rsid w:val="00697BB6"/>
    <w:rsid w:val="006A31C3"/>
    <w:rsid w:val="006A358C"/>
    <w:rsid w:val="006A525C"/>
    <w:rsid w:val="006A6C0A"/>
    <w:rsid w:val="006B001C"/>
    <w:rsid w:val="006B1281"/>
    <w:rsid w:val="006B1718"/>
    <w:rsid w:val="006B295A"/>
    <w:rsid w:val="006B61CD"/>
    <w:rsid w:val="006B78C0"/>
    <w:rsid w:val="006B7AFD"/>
    <w:rsid w:val="006C2E18"/>
    <w:rsid w:val="006C410B"/>
    <w:rsid w:val="006C4D62"/>
    <w:rsid w:val="006C4F53"/>
    <w:rsid w:val="006D043A"/>
    <w:rsid w:val="006D1D5E"/>
    <w:rsid w:val="006D5DEC"/>
    <w:rsid w:val="006D6E92"/>
    <w:rsid w:val="006D7980"/>
    <w:rsid w:val="006E1B1B"/>
    <w:rsid w:val="006E2416"/>
    <w:rsid w:val="006E2F3E"/>
    <w:rsid w:val="006E606B"/>
    <w:rsid w:val="006E69A2"/>
    <w:rsid w:val="006F10C3"/>
    <w:rsid w:val="006F1432"/>
    <w:rsid w:val="006F1661"/>
    <w:rsid w:val="006F45DF"/>
    <w:rsid w:val="006F5336"/>
    <w:rsid w:val="006F6694"/>
    <w:rsid w:val="00700425"/>
    <w:rsid w:val="00700BCC"/>
    <w:rsid w:val="007068BE"/>
    <w:rsid w:val="00707AB6"/>
    <w:rsid w:val="007124DB"/>
    <w:rsid w:val="00712A4F"/>
    <w:rsid w:val="00712A87"/>
    <w:rsid w:val="00713B13"/>
    <w:rsid w:val="0071433C"/>
    <w:rsid w:val="00717060"/>
    <w:rsid w:val="0072196F"/>
    <w:rsid w:val="00727063"/>
    <w:rsid w:val="00731C3F"/>
    <w:rsid w:val="00733A41"/>
    <w:rsid w:val="00733E6C"/>
    <w:rsid w:val="007343A8"/>
    <w:rsid w:val="00735001"/>
    <w:rsid w:val="007370A9"/>
    <w:rsid w:val="0073754A"/>
    <w:rsid w:val="0073787E"/>
    <w:rsid w:val="0074059D"/>
    <w:rsid w:val="00740A45"/>
    <w:rsid w:val="00742763"/>
    <w:rsid w:val="00742D85"/>
    <w:rsid w:val="00743B91"/>
    <w:rsid w:val="0074417D"/>
    <w:rsid w:val="00744214"/>
    <w:rsid w:val="007446B7"/>
    <w:rsid w:val="00746709"/>
    <w:rsid w:val="007538C5"/>
    <w:rsid w:val="007549E6"/>
    <w:rsid w:val="00754E22"/>
    <w:rsid w:val="00754FD7"/>
    <w:rsid w:val="00755513"/>
    <w:rsid w:val="00755A7F"/>
    <w:rsid w:val="007569F8"/>
    <w:rsid w:val="00756DFB"/>
    <w:rsid w:val="00757EB5"/>
    <w:rsid w:val="007616DC"/>
    <w:rsid w:val="00761E10"/>
    <w:rsid w:val="007664EE"/>
    <w:rsid w:val="00773837"/>
    <w:rsid w:val="00773B26"/>
    <w:rsid w:val="00775F32"/>
    <w:rsid w:val="00780AEA"/>
    <w:rsid w:val="0078411E"/>
    <w:rsid w:val="007851A7"/>
    <w:rsid w:val="00785884"/>
    <w:rsid w:val="00787503"/>
    <w:rsid w:val="007907A8"/>
    <w:rsid w:val="00792BAE"/>
    <w:rsid w:val="0079647E"/>
    <w:rsid w:val="007966A2"/>
    <w:rsid w:val="0079674D"/>
    <w:rsid w:val="007A3003"/>
    <w:rsid w:val="007A3E76"/>
    <w:rsid w:val="007A5454"/>
    <w:rsid w:val="007B0E18"/>
    <w:rsid w:val="007B11F6"/>
    <w:rsid w:val="007B24FD"/>
    <w:rsid w:val="007B3274"/>
    <w:rsid w:val="007B4088"/>
    <w:rsid w:val="007B4575"/>
    <w:rsid w:val="007B7D02"/>
    <w:rsid w:val="007C0924"/>
    <w:rsid w:val="007C18B2"/>
    <w:rsid w:val="007C2305"/>
    <w:rsid w:val="007C41C3"/>
    <w:rsid w:val="007C4B51"/>
    <w:rsid w:val="007C5903"/>
    <w:rsid w:val="007C7D31"/>
    <w:rsid w:val="007D1758"/>
    <w:rsid w:val="007D1FA7"/>
    <w:rsid w:val="007D2C68"/>
    <w:rsid w:val="007D30CF"/>
    <w:rsid w:val="007D313B"/>
    <w:rsid w:val="007D4420"/>
    <w:rsid w:val="007D58A3"/>
    <w:rsid w:val="007D5C00"/>
    <w:rsid w:val="007D78E5"/>
    <w:rsid w:val="007E07D5"/>
    <w:rsid w:val="007E3BBB"/>
    <w:rsid w:val="007E44DA"/>
    <w:rsid w:val="007E497D"/>
    <w:rsid w:val="007E7DD6"/>
    <w:rsid w:val="007E7F82"/>
    <w:rsid w:val="007F0023"/>
    <w:rsid w:val="007F15C9"/>
    <w:rsid w:val="007F42D3"/>
    <w:rsid w:val="007F4712"/>
    <w:rsid w:val="007F5E25"/>
    <w:rsid w:val="007F6623"/>
    <w:rsid w:val="007F6C57"/>
    <w:rsid w:val="00800DED"/>
    <w:rsid w:val="00807742"/>
    <w:rsid w:val="00813285"/>
    <w:rsid w:val="00813AD4"/>
    <w:rsid w:val="00815AC8"/>
    <w:rsid w:val="00815B4E"/>
    <w:rsid w:val="00816539"/>
    <w:rsid w:val="00816A6B"/>
    <w:rsid w:val="00821166"/>
    <w:rsid w:val="008228D0"/>
    <w:rsid w:val="00823BE1"/>
    <w:rsid w:val="00825411"/>
    <w:rsid w:val="008262DB"/>
    <w:rsid w:val="00827354"/>
    <w:rsid w:val="0082777E"/>
    <w:rsid w:val="00827D90"/>
    <w:rsid w:val="00830E66"/>
    <w:rsid w:val="0083406C"/>
    <w:rsid w:val="00835128"/>
    <w:rsid w:val="0083664A"/>
    <w:rsid w:val="008400BF"/>
    <w:rsid w:val="00840351"/>
    <w:rsid w:val="00842529"/>
    <w:rsid w:val="00845C77"/>
    <w:rsid w:val="008463F7"/>
    <w:rsid w:val="00846906"/>
    <w:rsid w:val="00847916"/>
    <w:rsid w:val="008507C3"/>
    <w:rsid w:val="00851A29"/>
    <w:rsid w:val="008530D8"/>
    <w:rsid w:val="00853223"/>
    <w:rsid w:val="0085552C"/>
    <w:rsid w:val="008556F8"/>
    <w:rsid w:val="00855EDC"/>
    <w:rsid w:val="00857D2A"/>
    <w:rsid w:val="00864CC1"/>
    <w:rsid w:val="00865C10"/>
    <w:rsid w:val="0086708C"/>
    <w:rsid w:val="0086795A"/>
    <w:rsid w:val="008704CD"/>
    <w:rsid w:val="00870A62"/>
    <w:rsid w:val="0087105E"/>
    <w:rsid w:val="008717A7"/>
    <w:rsid w:val="0087754A"/>
    <w:rsid w:val="00880B00"/>
    <w:rsid w:val="00880BDC"/>
    <w:rsid w:val="008811F4"/>
    <w:rsid w:val="00881DF6"/>
    <w:rsid w:val="008821B5"/>
    <w:rsid w:val="00882A00"/>
    <w:rsid w:val="00882FFE"/>
    <w:rsid w:val="00883A56"/>
    <w:rsid w:val="008846E7"/>
    <w:rsid w:val="00884892"/>
    <w:rsid w:val="00885264"/>
    <w:rsid w:val="008869C1"/>
    <w:rsid w:val="00890A6F"/>
    <w:rsid w:val="0089375F"/>
    <w:rsid w:val="00893858"/>
    <w:rsid w:val="008943DC"/>
    <w:rsid w:val="008974E1"/>
    <w:rsid w:val="00897604"/>
    <w:rsid w:val="008A0CE9"/>
    <w:rsid w:val="008A105A"/>
    <w:rsid w:val="008A290A"/>
    <w:rsid w:val="008A2C43"/>
    <w:rsid w:val="008A543B"/>
    <w:rsid w:val="008A7314"/>
    <w:rsid w:val="008B076D"/>
    <w:rsid w:val="008B4C5D"/>
    <w:rsid w:val="008B4C80"/>
    <w:rsid w:val="008B6472"/>
    <w:rsid w:val="008B6F32"/>
    <w:rsid w:val="008C03A3"/>
    <w:rsid w:val="008C49C4"/>
    <w:rsid w:val="008C4AAD"/>
    <w:rsid w:val="008C5C73"/>
    <w:rsid w:val="008C726F"/>
    <w:rsid w:val="008D1396"/>
    <w:rsid w:val="008D2BF7"/>
    <w:rsid w:val="008D2BF9"/>
    <w:rsid w:val="008D5C74"/>
    <w:rsid w:val="008D5EAC"/>
    <w:rsid w:val="008D625B"/>
    <w:rsid w:val="008F05AC"/>
    <w:rsid w:val="008F0668"/>
    <w:rsid w:val="008F0FD9"/>
    <w:rsid w:val="008F30B9"/>
    <w:rsid w:val="008F4185"/>
    <w:rsid w:val="008F4D94"/>
    <w:rsid w:val="008F50C6"/>
    <w:rsid w:val="008F571C"/>
    <w:rsid w:val="009014EF"/>
    <w:rsid w:val="009021D6"/>
    <w:rsid w:val="00902D2A"/>
    <w:rsid w:val="00904D35"/>
    <w:rsid w:val="009050B6"/>
    <w:rsid w:val="00905FE4"/>
    <w:rsid w:val="009067AF"/>
    <w:rsid w:val="009071FA"/>
    <w:rsid w:val="00910C79"/>
    <w:rsid w:val="00911894"/>
    <w:rsid w:val="00911A98"/>
    <w:rsid w:val="00911B8F"/>
    <w:rsid w:val="00912E05"/>
    <w:rsid w:val="00915810"/>
    <w:rsid w:val="009164CA"/>
    <w:rsid w:val="00920A82"/>
    <w:rsid w:val="00921705"/>
    <w:rsid w:val="00921E05"/>
    <w:rsid w:val="00921F6C"/>
    <w:rsid w:val="009231A9"/>
    <w:rsid w:val="009239B8"/>
    <w:rsid w:val="00924A88"/>
    <w:rsid w:val="00926BF2"/>
    <w:rsid w:val="009315DC"/>
    <w:rsid w:val="009330EA"/>
    <w:rsid w:val="009345D6"/>
    <w:rsid w:val="00936EBC"/>
    <w:rsid w:val="00936F62"/>
    <w:rsid w:val="00940711"/>
    <w:rsid w:val="0094094A"/>
    <w:rsid w:val="00940E0A"/>
    <w:rsid w:val="00941209"/>
    <w:rsid w:val="009455DE"/>
    <w:rsid w:val="00945FD6"/>
    <w:rsid w:val="00946B4E"/>
    <w:rsid w:val="00946B81"/>
    <w:rsid w:val="00946E76"/>
    <w:rsid w:val="00947181"/>
    <w:rsid w:val="00947204"/>
    <w:rsid w:val="009472D1"/>
    <w:rsid w:val="00947B33"/>
    <w:rsid w:val="0095060D"/>
    <w:rsid w:val="0095783C"/>
    <w:rsid w:val="00960D23"/>
    <w:rsid w:val="009728EA"/>
    <w:rsid w:val="00973E1D"/>
    <w:rsid w:val="00973E87"/>
    <w:rsid w:val="00973EC0"/>
    <w:rsid w:val="00974BBB"/>
    <w:rsid w:val="00974FC9"/>
    <w:rsid w:val="00977AB5"/>
    <w:rsid w:val="00982334"/>
    <w:rsid w:val="00982847"/>
    <w:rsid w:val="00983CF2"/>
    <w:rsid w:val="009849E4"/>
    <w:rsid w:val="00985849"/>
    <w:rsid w:val="0098765B"/>
    <w:rsid w:val="00991621"/>
    <w:rsid w:val="00991EDD"/>
    <w:rsid w:val="00992122"/>
    <w:rsid w:val="009927F2"/>
    <w:rsid w:val="00993B68"/>
    <w:rsid w:val="00996495"/>
    <w:rsid w:val="0099737C"/>
    <w:rsid w:val="00997410"/>
    <w:rsid w:val="0099757B"/>
    <w:rsid w:val="009A039F"/>
    <w:rsid w:val="009A12A3"/>
    <w:rsid w:val="009A22B4"/>
    <w:rsid w:val="009A249A"/>
    <w:rsid w:val="009A51A1"/>
    <w:rsid w:val="009B0027"/>
    <w:rsid w:val="009B087E"/>
    <w:rsid w:val="009B294F"/>
    <w:rsid w:val="009B47D2"/>
    <w:rsid w:val="009B55C8"/>
    <w:rsid w:val="009C0F65"/>
    <w:rsid w:val="009C1E32"/>
    <w:rsid w:val="009C55CC"/>
    <w:rsid w:val="009C5693"/>
    <w:rsid w:val="009C5829"/>
    <w:rsid w:val="009C62E3"/>
    <w:rsid w:val="009D1A98"/>
    <w:rsid w:val="009D37BE"/>
    <w:rsid w:val="009D60D8"/>
    <w:rsid w:val="009D652D"/>
    <w:rsid w:val="009D76EC"/>
    <w:rsid w:val="009E08E5"/>
    <w:rsid w:val="009E318A"/>
    <w:rsid w:val="009E331F"/>
    <w:rsid w:val="009E3FB5"/>
    <w:rsid w:val="009E465E"/>
    <w:rsid w:val="009E4C94"/>
    <w:rsid w:val="009E6C81"/>
    <w:rsid w:val="009E76BE"/>
    <w:rsid w:val="009F05FE"/>
    <w:rsid w:val="009F1EF1"/>
    <w:rsid w:val="009F27AE"/>
    <w:rsid w:val="009F2C2F"/>
    <w:rsid w:val="009F4E14"/>
    <w:rsid w:val="009F5884"/>
    <w:rsid w:val="009F5DDF"/>
    <w:rsid w:val="00A01CB1"/>
    <w:rsid w:val="00A02F11"/>
    <w:rsid w:val="00A03FD6"/>
    <w:rsid w:val="00A044E5"/>
    <w:rsid w:val="00A04F8C"/>
    <w:rsid w:val="00A05492"/>
    <w:rsid w:val="00A05D59"/>
    <w:rsid w:val="00A06464"/>
    <w:rsid w:val="00A06FDA"/>
    <w:rsid w:val="00A11942"/>
    <w:rsid w:val="00A133DF"/>
    <w:rsid w:val="00A13E36"/>
    <w:rsid w:val="00A14777"/>
    <w:rsid w:val="00A15302"/>
    <w:rsid w:val="00A17B59"/>
    <w:rsid w:val="00A201A6"/>
    <w:rsid w:val="00A20BAA"/>
    <w:rsid w:val="00A24B97"/>
    <w:rsid w:val="00A25C31"/>
    <w:rsid w:val="00A309DE"/>
    <w:rsid w:val="00A32B0F"/>
    <w:rsid w:val="00A33BC3"/>
    <w:rsid w:val="00A345B0"/>
    <w:rsid w:val="00A37260"/>
    <w:rsid w:val="00A427FE"/>
    <w:rsid w:val="00A43E58"/>
    <w:rsid w:val="00A445F7"/>
    <w:rsid w:val="00A44D8A"/>
    <w:rsid w:val="00A44F39"/>
    <w:rsid w:val="00A458DF"/>
    <w:rsid w:val="00A468F6"/>
    <w:rsid w:val="00A539AD"/>
    <w:rsid w:val="00A54145"/>
    <w:rsid w:val="00A5585E"/>
    <w:rsid w:val="00A55BB0"/>
    <w:rsid w:val="00A57F0A"/>
    <w:rsid w:val="00A63E39"/>
    <w:rsid w:val="00A64622"/>
    <w:rsid w:val="00A64D96"/>
    <w:rsid w:val="00A65147"/>
    <w:rsid w:val="00A66ECD"/>
    <w:rsid w:val="00A675A0"/>
    <w:rsid w:val="00A70978"/>
    <w:rsid w:val="00A70F1E"/>
    <w:rsid w:val="00A73156"/>
    <w:rsid w:val="00A7700A"/>
    <w:rsid w:val="00A7785B"/>
    <w:rsid w:val="00A8182A"/>
    <w:rsid w:val="00A82B16"/>
    <w:rsid w:val="00A85C8A"/>
    <w:rsid w:val="00A913DB"/>
    <w:rsid w:val="00A91F56"/>
    <w:rsid w:val="00A95C43"/>
    <w:rsid w:val="00A95EE3"/>
    <w:rsid w:val="00A96310"/>
    <w:rsid w:val="00A97828"/>
    <w:rsid w:val="00A97EB4"/>
    <w:rsid w:val="00AA037B"/>
    <w:rsid w:val="00AA2678"/>
    <w:rsid w:val="00AA320D"/>
    <w:rsid w:val="00AA39D9"/>
    <w:rsid w:val="00AA3FC4"/>
    <w:rsid w:val="00AA4A84"/>
    <w:rsid w:val="00AA534D"/>
    <w:rsid w:val="00AB06FD"/>
    <w:rsid w:val="00AB0B6B"/>
    <w:rsid w:val="00AB14EF"/>
    <w:rsid w:val="00AB4560"/>
    <w:rsid w:val="00AB49C2"/>
    <w:rsid w:val="00AB62E1"/>
    <w:rsid w:val="00AC0A87"/>
    <w:rsid w:val="00AC198A"/>
    <w:rsid w:val="00AC233B"/>
    <w:rsid w:val="00AC2B83"/>
    <w:rsid w:val="00AC427B"/>
    <w:rsid w:val="00AC4B7A"/>
    <w:rsid w:val="00AC6C9E"/>
    <w:rsid w:val="00AD2646"/>
    <w:rsid w:val="00AD30D9"/>
    <w:rsid w:val="00AD3DBC"/>
    <w:rsid w:val="00AD42FB"/>
    <w:rsid w:val="00AD4B79"/>
    <w:rsid w:val="00AD6074"/>
    <w:rsid w:val="00AD6623"/>
    <w:rsid w:val="00AD7600"/>
    <w:rsid w:val="00AD77C6"/>
    <w:rsid w:val="00AE0C82"/>
    <w:rsid w:val="00AE68D9"/>
    <w:rsid w:val="00AE6DFA"/>
    <w:rsid w:val="00AF7292"/>
    <w:rsid w:val="00AF7F13"/>
    <w:rsid w:val="00B0066C"/>
    <w:rsid w:val="00B00E9C"/>
    <w:rsid w:val="00B0136D"/>
    <w:rsid w:val="00B01B27"/>
    <w:rsid w:val="00B02047"/>
    <w:rsid w:val="00B02F5D"/>
    <w:rsid w:val="00B03DBE"/>
    <w:rsid w:val="00B0475F"/>
    <w:rsid w:val="00B06A01"/>
    <w:rsid w:val="00B06F6B"/>
    <w:rsid w:val="00B076F6"/>
    <w:rsid w:val="00B10FB9"/>
    <w:rsid w:val="00B1170F"/>
    <w:rsid w:val="00B1385D"/>
    <w:rsid w:val="00B142C1"/>
    <w:rsid w:val="00B16856"/>
    <w:rsid w:val="00B201EF"/>
    <w:rsid w:val="00B202E0"/>
    <w:rsid w:val="00B21C05"/>
    <w:rsid w:val="00B230C9"/>
    <w:rsid w:val="00B23546"/>
    <w:rsid w:val="00B2404D"/>
    <w:rsid w:val="00B24892"/>
    <w:rsid w:val="00B26C61"/>
    <w:rsid w:val="00B274DE"/>
    <w:rsid w:val="00B3348F"/>
    <w:rsid w:val="00B34E86"/>
    <w:rsid w:val="00B36846"/>
    <w:rsid w:val="00B36BF4"/>
    <w:rsid w:val="00B40BAA"/>
    <w:rsid w:val="00B416D2"/>
    <w:rsid w:val="00B4242C"/>
    <w:rsid w:val="00B432E8"/>
    <w:rsid w:val="00B447E4"/>
    <w:rsid w:val="00B46771"/>
    <w:rsid w:val="00B46C54"/>
    <w:rsid w:val="00B50B9B"/>
    <w:rsid w:val="00B510DA"/>
    <w:rsid w:val="00B53652"/>
    <w:rsid w:val="00B54050"/>
    <w:rsid w:val="00B540A5"/>
    <w:rsid w:val="00B5568E"/>
    <w:rsid w:val="00B557C1"/>
    <w:rsid w:val="00B56DF9"/>
    <w:rsid w:val="00B60885"/>
    <w:rsid w:val="00B61717"/>
    <w:rsid w:val="00B62C0B"/>
    <w:rsid w:val="00B6447B"/>
    <w:rsid w:val="00B64C70"/>
    <w:rsid w:val="00B66152"/>
    <w:rsid w:val="00B73223"/>
    <w:rsid w:val="00B741A6"/>
    <w:rsid w:val="00B74783"/>
    <w:rsid w:val="00B760B5"/>
    <w:rsid w:val="00B82A7E"/>
    <w:rsid w:val="00B82B95"/>
    <w:rsid w:val="00B82E31"/>
    <w:rsid w:val="00B83B87"/>
    <w:rsid w:val="00B843DA"/>
    <w:rsid w:val="00B93E32"/>
    <w:rsid w:val="00B94AFA"/>
    <w:rsid w:val="00B959FC"/>
    <w:rsid w:val="00B96356"/>
    <w:rsid w:val="00B968CE"/>
    <w:rsid w:val="00BB233F"/>
    <w:rsid w:val="00BB26D5"/>
    <w:rsid w:val="00BB319A"/>
    <w:rsid w:val="00BB395F"/>
    <w:rsid w:val="00BB3ECD"/>
    <w:rsid w:val="00BB5DE7"/>
    <w:rsid w:val="00BB7B6E"/>
    <w:rsid w:val="00BC154A"/>
    <w:rsid w:val="00BC2C47"/>
    <w:rsid w:val="00BC382A"/>
    <w:rsid w:val="00BC7719"/>
    <w:rsid w:val="00BD0FC6"/>
    <w:rsid w:val="00BE3320"/>
    <w:rsid w:val="00BE3C33"/>
    <w:rsid w:val="00BE4A5F"/>
    <w:rsid w:val="00BE6355"/>
    <w:rsid w:val="00BE72F5"/>
    <w:rsid w:val="00BE7B85"/>
    <w:rsid w:val="00BF1D3B"/>
    <w:rsid w:val="00BF1E67"/>
    <w:rsid w:val="00BF1E85"/>
    <w:rsid w:val="00BF2584"/>
    <w:rsid w:val="00BF2602"/>
    <w:rsid w:val="00BF34A3"/>
    <w:rsid w:val="00BF34C8"/>
    <w:rsid w:val="00BF37B4"/>
    <w:rsid w:val="00BF3CD4"/>
    <w:rsid w:val="00BF42F5"/>
    <w:rsid w:val="00BF76D7"/>
    <w:rsid w:val="00C01EEE"/>
    <w:rsid w:val="00C0284D"/>
    <w:rsid w:val="00C02FCE"/>
    <w:rsid w:val="00C0300D"/>
    <w:rsid w:val="00C04419"/>
    <w:rsid w:val="00C04A91"/>
    <w:rsid w:val="00C05ABC"/>
    <w:rsid w:val="00C10371"/>
    <w:rsid w:val="00C10CF7"/>
    <w:rsid w:val="00C10FEA"/>
    <w:rsid w:val="00C115F8"/>
    <w:rsid w:val="00C12BC3"/>
    <w:rsid w:val="00C152E5"/>
    <w:rsid w:val="00C15EE9"/>
    <w:rsid w:val="00C17553"/>
    <w:rsid w:val="00C17BF7"/>
    <w:rsid w:val="00C17FDF"/>
    <w:rsid w:val="00C2196F"/>
    <w:rsid w:val="00C247FB"/>
    <w:rsid w:val="00C26607"/>
    <w:rsid w:val="00C272AF"/>
    <w:rsid w:val="00C27AD8"/>
    <w:rsid w:val="00C311BD"/>
    <w:rsid w:val="00C31B4C"/>
    <w:rsid w:val="00C31B7F"/>
    <w:rsid w:val="00C31E7D"/>
    <w:rsid w:val="00C340B4"/>
    <w:rsid w:val="00C361DF"/>
    <w:rsid w:val="00C36F87"/>
    <w:rsid w:val="00C37A2C"/>
    <w:rsid w:val="00C404EE"/>
    <w:rsid w:val="00C40E3A"/>
    <w:rsid w:val="00C41B53"/>
    <w:rsid w:val="00C42181"/>
    <w:rsid w:val="00C428E5"/>
    <w:rsid w:val="00C4330D"/>
    <w:rsid w:val="00C438A5"/>
    <w:rsid w:val="00C4427B"/>
    <w:rsid w:val="00C44CD0"/>
    <w:rsid w:val="00C453BB"/>
    <w:rsid w:val="00C459C9"/>
    <w:rsid w:val="00C45BF0"/>
    <w:rsid w:val="00C46581"/>
    <w:rsid w:val="00C46AAE"/>
    <w:rsid w:val="00C47771"/>
    <w:rsid w:val="00C55248"/>
    <w:rsid w:val="00C5555E"/>
    <w:rsid w:val="00C564DA"/>
    <w:rsid w:val="00C61B51"/>
    <w:rsid w:val="00C64134"/>
    <w:rsid w:val="00C64EB0"/>
    <w:rsid w:val="00C65027"/>
    <w:rsid w:val="00C67048"/>
    <w:rsid w:val="00C71CE9"/>
    <w:rsid w:val="00C73523"/>
    <w:rsid w:val="00C73707"/>
    <w:rsid w:val="00C741EE"/>
    <w:rsid w:val="00C75974"/>
    <w:rsid w:val="00C80CE2"/>
    <w:rsid w:val="00C80F4E"/>
    <w:rsid w:val="00C8157A"/>
    <w:rsid w:val="00C82308"/>
    <w:rsid w:val="00C82B3A"/>
    <w:rsid w:val="00C82DB9"/>
    <w:rsid w:val="00C842CA"/>
    <w:rsid w:val="00C84948"/>
    <w:rsid w:val="00C85469"/>
    <w:rsid w:val="00C85A74"/>
    <w:rsid w:val="00C8668D"/>
    <w:rsid w:val="00C86D84"/>
    <w:rsid w:val="00C902DC"/>
    <w:rsid w:val="00C92EFF"/>
    <w:rsid w:val="00C97264"/>
    <w:rsid w:val="00C97C45"/>
    <w:rsid w:val="00C97E6D"/>
    <w:rsid w:val="00CA257A"/>
    <w:rsid w:val="00CA3346"/>
    <w:rsid w:val="00CA36E9"/>
    <w:rsid w:val="00CA4CFE"/>
    <w:rsid w:val="00CA6203"/>
    <w:rsid w:val="00CA67B6"/>
    <w:rsid w:val="00CA7BBB"/>
    <w:rsid w:val="00CA7F8A"/>
    <w:rsid w:val="00CB15FC"/>
    <w:rsid w:val="00CB75C2"/>
    <w:rsid w:val="00CB7F65"/>
    <w:rsid w:val="00CC38D1"/>
    <w:rsid w:val="00CC4B2A"/>
    <w:rsid w:val="00CC4FB7"/>
    <w:rsid w:val="00CC6D4F"/>
    <w:rsid w:val="00CC779E"/>
    <w:rsid w:val="00CD404F"/>
    <w:rsid w:val="00CD4B28"/>
    <w:rsid w:val="00CD5488"/>
    <w:rsid w:val="00CD5FE2"/>
    <w:rsid w:val="00CD6590"/>
    <w:rsid w:val="00CE1256"/>
    <w:rsid w:val="00CE12C3"/>
    <w:rsid w:val="00CE1D2F"/>
    <w:rsid w:val="00CE2B2A"/>
    <w:rsid w:val="00CE50E7"/>
    <w:rsid w:val="00CE5CDC"/>
    <w:rsid w:val="00CE6A68"/>
    <w:rsid w:val="00CF00C0"/>
    <w:rsid w:val="00CF1BB8"/>
    <w:rsid w:val="00CF28DA"/>
    <w:rsid w:val="00CF7842"/>
    <w:rsid w:val="00CF786A"/>
    <w:rsid w:val="00D0006D"/>
    <w:rsid w:val="00D0153D"/>
    <w:rsid w:val="00D040F7"/>
    <w:rsid w:val="00D0435A"/>
    <w:rsid w:val="00D050FE"/>
    <w:rsid w:val="00D056BE"/>
    <w:rsid w:val="00D113D7"/>
    <w:rsid w:val="00D1195A"/>
    <w:rsid w:val="00D122EE"/>
    <w:rsid w:val="00D15929"/>
    <w:rsid w:val="00D16278"/>
    <w:rsid w:val="00D16D7A"/>
    <w:rsid w:val="00D209CC"/>
    <w:rsid w:val="00D22609"/>
    <w:rsid w:val="00D245A3"/>
    <w:rsid w:val="00D25485"/>
    <w:rsid w:val="00D321AB"/>
    <w:rsid w:val="00D3244D"/>
    <w:rsid w:val="00D32A4D"/>
    <w:rsid w:val="00D33289"/>
    <w:rsid w:val="00D334CE"/>
    <w:rsid w:val="00D33D5E"/>
    <w:rsid w:val="00D340D9"/>
    <w:rsid w:val="00D34295"/>
    <w:rsid w:val="00D36A55"/>
    <w:rsid w:val="00D42A35"/>
    <w:rsid w:val="00D446B9"/>
    <w:rsid w:val="00D45754"/>
    <w:rsid w:val="00D5323A"/>
    <w:rsid w:val="00D5387E"/>
    <w:rsid w:val="00D551FD"/>
    <w:rsid w:val="00D557DE"/>
    <w:rsid w:val="00D56A18"/>
    <w:rsid w:val="00D61432"/>
    <w:rsid w:val="00D632D1"/>
    <w:rsid w:val="00D633E6"/>
    <w:rsid w:val="00D6432E"/>
    <w:rsid w:val="00D65CE5"/>
    <w:rsid w:val="00D666DD"/>
    <w:rsid w:val="00D707F1"/>
    <w:rsid w:val="00D70C65"/>
    <w:rsid w:val="00D72438"/>
    <w:rsid w:val="00D73FD8"/>
    <w:rsid w:val="00D742C9"/>
    <w:rsid w:val="00D74CAE"/>
    <w:rsid w:val="00D74F02"/>
    <w:rsid w:val="00D75F7E"/>
    <w:rsid w:val="00D7628E"/>
    <w:rsid w:val="00D76797"/>
    <w:rsid w:val="00D778A5"/>
    <w:rsid w:val="00D80B01"/>
    <w:rsid w:val="00D82BCE"/>
    <w:rsid w:val="00D82FF3"/>
    <w:rsid w:val="00D83033"/>
    <w:rsid w:val="00D839D2"/>
    <w:rsid w:val="00D84EF1"/>
    <w:rsid w:val="00D85063"/>
    <w:rsid w:val="00D85A9C"/>
    <w:rsid w:val="00D86D2A"/>
    <w:rsid w:val="00D87518"/>
    <w:rsid w:val="00D87799"/>
    <w:rsid w:val="00D877F9"/>
    <w:rsid w:val="00D90919"/>
    <w:rsid w:val="00D9360B"/>
    <w:rsid w:val="00D93899"/>
    <w:rsid w:val="00D939CB"/>
    <w:rsid w:val="00D9440D"/>
    <w:rsid w:val="00D9445E"/>
    <w:rsid w:val="00D9572A"/>
    <w:rsid w:val="00D96ECD"/>
    <w:rsid w:val="00DA0450"/>
    <w:rsid w:val="00DA0B01"/>
    <w:rsid w:val="00DA0D5F"/>
    <w:rsid w:val="00DA52CC"/>
    <w:rsid w:val="00DA6633"/>
    <w:rsid w:val="00DA731A"/>
    <w:rsid w:val="00DB0BEE"/>
    <w:rsid w:val="00DB10C4"/>
    <w:rsid w:val="00DB1C99"/>
    <w:rsid w:val="00DB1FF3"/>
    <w:rsid w:val="00DB2160"/>
    <w:rsid w:val="00DB2E1F"/>
    <w:rsid w:val="00DB3865"/>
    <w:rsid w:val="00DB42DA"/>
    <w:rsid w:val="00DB5BDD"/>
    <w:rsid w:val="00DB6502"/>
    <w:rsid w:val="00DB6DA1"/>
    <w:rsid w:val="00DC2A36"/>
    <w:rsid w:val="00DC3072"/>
    <w:rsid w:val="00DC39DF"/>
    <w:rsid w:val="00DD13D9"/>
    <w:rsid w:val="00DD1749"/>
    <w:rsid w:val="00DD183F"/>
    <w:rsid w:val="00DD2221"/>
    <w:rsid w:val="00DD37E0"/>
    <w:rsid w:val="00DD3C0E"/>
    <w:rsid w:val="00DD4991"/>
    <w:rsid w:val="00DD5C38"/>
    <w:rsid w:val="00DD7B5E"/>
    <w:rsid w:val="00DD7BB7"/>
    <w:rsid w:val="00DD7F6A"/>
    <w:rsid w:val="00DE0896"/>
    <w:rsid w:val="00DE1F69"/>
    <w:rsid w:val="00DE249A"/>
    <w:rsid w:val="00DE5B6A"/>
    <w:rsid w:val="00DE5DB0"/>
    <w:rsid w:val="00DE6119"/>
    <w:rsid w:val="00DE61BA"/>
    <w:rsid w:val="00DE6D6E"/>
    <w:rsid w:val="00DF020A"/>
    <w:rsid w:val="00DF0847"/>
    <w:rsid w:val="00DF11F0"/>
    <w:rsid w:val="00DF297C"/>
    <w:rsid w:val="00DF42AA"/>
    <w:rsid w:val="00DF50F4"/>
    <w:rsid w:val="00DF53CE"/>
    <w:rsid w:val="00DF7389"/>
    <w:rsid w:val="00E0121A"/>
    <w:rsid w:val="00E01B1F"/>
    <w:rsid w:val="00E032FC"/>
    <w:rsid w:val="00E03673"/>
    <w:rsid w:val="00E04157"/>
    <w:rsid w:val="00E0702A"/>
    <w:rsid w:val="00E077F4"/>
    <w:rsid w:val="00E1020C"/>
    <w:rsid w:val="00E14C80"/>
    <w:rsid w:val="00E155E1"/>
    <w:rsid w:val="00E16786"/>
    <w:rsid w:val="00E17080"/>
    <w:rsid w:val="00E173D6"/>
    <w:rsid w:val="00E20390"/>
    <w:rsid w:val="00E2123E"/>
    <w:rsid w:val="00E227CC"/>
    <w:rsid w:val="00E2375A"/>
    <w:rsid w:val="00E23B99"/>
    <w:rsid w:val="00E24B7D"/>
    <w:rsid w:val="00E24D36"/>
    <w:rsid w:val="00E27E2E"/>
    <w:rsid w:val="00E30991"/>
    <w:rsid w:val="00E31BD0"/>
    <w:rsid w:val="00E31FC4"/>
    <w:rsid w:val="00E33F1E"/>
    <w:rsid w:val="00E34641"/>
    <w:rsid w:val="00E44E29"/>
    <w:rsid w:val="00E45BB8"/>
    <w:rsid w:val="00E477FD"/>
    <w:rsid w:val="00E50D56"/>
    <w:rsid w:val="00E514D4"/>
    <w:rsid w:val="00E52A24"/>
    <w:rsid w:val="00E561EC"/>
    <w:rsid w:val="00E61C5E"/>
    <w:rsid w:val="00E6455A"/>
    <w:rsid w:val="00E66959"/>
    <w:rsid w:val="00E71316"/>
    <w:rsid w:val="00E71F13"/>
    <w:rsid w:val="00E75441"/>
    <w:rsid w:val="00E77A4F"/>
    <w:rsid w:val="00E80CDD"/>
    <w:rsid w:val="00E8144A"/>
    <w:rsid w:val="00E814B5"/>
    <w:rsid w:val="00E84A4E"/>
    <w:rsid w:val="00E87762"/>
    <w:rsid w:val="00E90951"/>
    <w:rsid w:val="00E91763"/>
    <w:rsid w:val="00E921C8"/>
    <w:rsid w:val="00E93F1E"/>
    <w:rsid w:val="00E94810"/>
    <w:rsid w:val="00E95305"/>
    <w:rsid w:val="00E95CF0"/>
    <w:rsid w:val="00EA030E"/>
    <w:rsid w:val="00EA15F8"/>
    <w:rsid w:val="00EA52E9"/>
    <w:rsid w:val="00EA5FED"/>
    <w:rsid w:val="00EA62CA"/>
    <w:rsid w:val="00EA719F"/>
    <w:rsid w:val="00EB150D"/>
    <w:rsid w:val="00EB15AD"/>
    <w:rsid w:val="00EB1614"/>
    <w:rsid w:val="00EB362C"/>
    <w:rsid w:val="00EB3944"/>
    <w:rsid w:val="00EB4E96"/>
    <w:rsid w:val="00EB5804"/>
    <w:rsid w:val="00EB72A0"/>
    <w:rsid w:val="00EC1639"/>
    <w:rsid w:val="00EC3520"/>
    <w:rsid w:val="00EC40BE"/>
    <w:rsid w:val="00EC4B24"/>
    <w:rsid w:val="00EC6305"/>
    <w:rsid w:val="00EC64F4"/>
    <w:rsid w:val="00EC68A6"/>
    <w:rsid w:val="00ED035C"/>
    <w:rsid w:val="00ED31F5"/>
    <w:rsid w:val="00ED3B95"/>
    <w:rsid w:val="00ED4A33"/>
    <w:rsid w:val="00ED541B"/>
    <w:rsid w:val="00EE3844"/>
    <w:rsid w:val="00EE395C"/>
    <w:rsid w:val="00EE5A13"/>
    <w:rsid w:val="00EF1289"/>
    <w:rsid w:val="00EF2DCF"/>
    <w:rsid w:val="00EF39EC"/>
    <w:rsid w:val="00EF50D9"/>
    <w:rsid w:val="00EF7CB5"/>
    <w:rsid w:val="00F01121"/>
    <w:rsid w:val="00F01927"/>
    <w:rsid w:val="00F0500E"/>
    <w:rsid w:val="00F06306"/>
    <w:rsid w:val="00F07836"/>
    <w:rsid w:val="00F07A94"/>
    <w:rsid w:val="00F10112"/>
    <w:rsid w:val="00F10C4D"/>
    <w:rsid w:val="00F13F06"/>
    <w:rsid w:val="00F22DB9"/>
    <w:rsid w:val="00F23E35"/>
    <w:rsid w:val="00F24219"/>
    <w:rsid w:val="00F24FA0"/>
    <w:rsid w:val="00F257C0"/>
    <w:rsid w:val="00F27C70"/>
    <w:rsid w:val="00F310A1"/>
    <w:rsid w:val="00F33BA8"/>
    <w:rsid w:val="00F36F72"/>
    <w:rsid w:val="00F37182"/>
    <w:rsid w:val="00F41081"/>
    <w:rsid w:val="00F41387"/>
    <w:rsid w:val="00F42E9D"/>
    <w:rsid w:val="00F4316F"/>
    <w:rsid w:val="00F4535E"/>
    <w:rsid w:val="00F465DA"/>
    <w:rsid w:val="00F47202"/>
    <w:rsid w:val="00F523CB"/>
    <w:rsid w:val="00F52AB8"/>
    <w:rsid w:val="00F53A0C"/>
    <w:rsid w:val="00F568AC"/>
    <w:rsid w:val="00F56AAF"/>
    <w:rsid w:val="00F618BE"/>
    <w:rsid w:val="00F62132"/>
    <w:rsid w:val="00F62B0C"/>
    <w:rsid w:val="00F64713"/>
    <w:rsid w:val="00F64AD1"/>
    <w:rsid w:val="00F64C64"/>
    <w:rsid w:val="00F6525F"/>
    <w:rsid w:val="00F657D6"/>
    <w:rsid w:val="00F66809"/>
    <w:rsid w:val="00F71011"/>
    <w:rsid w:val="00F71C30"/>
    <w:rsid w:val="00F7458E"/>
    <w:rsid w:val="00F749AB"/>
    <w:rsid w:val="00F77854"/>
    <w:rsid w:val="00F812D1"/>
    <w:rsid w:val="00F81B56"/>
    <w:rsid w:val="00F81F8D"/>
    <w:rsid w:val="00F821E7"/>
    <w:rsid w:val="00F83829"/>
    <w:rsid w:val="00F87EC7"/>
    <w:rsid w:val="00F9065F"/>
    <w:rsid w:val="00F91426"/>
    <w:rsid w:val="00F9331C"/>
    <w:rsid w:val="00F94AC4"/>
    <w:rsid w:val="00F96EFD"/>
    <w:rsid w:val="00FA0584"/>
    <w:rsid w:val="00FA0B7D"/>
    <w:rsid w:val="00FA1642"/>
    <w:rsid w:val="00FA2AAE"/>
    <w:rsid w:val="00FA4244"/>
    <w:rsid w:val="00FA5B01"/>
    <w:rsid w:val="00FA5D6C"/>
    <w:rsid w:val="00FB157B"/>
    <w:rsid w:val="00FB26DF"/>
    <w:rsid w:val="00FB287B"/>
    <w:rsid w:val="00FB2F34"/>
    <w:rsid w:val="00FB4ABB"/>
    <w:rsid w:val="00FB5805"/>
    <w:rsid w:val="00FB5CE8"/>
    <w:rsid w:val="00FB5E2B"/>
    <w:rsid w:val="00FB799C"/>
    <w:rsid w:val="00FC1D5F"/>
    <w:rsid w:val="00FC3103"/>
    <w:rsid w:val="00FC318C"/>
    <w:rsid w:val="00FC3993"/>
    <w:rsid w:val="00FC4ECD"/>
    <w:rsid w:val="00FC71FD"/>
    <w:rsid w:val="00FC77F0"/>
    <w:rsid w:val="00FD3148"/>
    <w:rsid w:val="00FD379F"/>
    <w:rsid w:val="00FD5002"/>
    <w:rsid w:val="00FD6369"/>
    <w:rsid w:val="00FE1FA3"/>
    <w:rsid w:val="00FE2DF3"/>
    <w:rsid w:val="00FE35AE"/>
    <w:rsid w:val="00FE4DC9"/>
    <w:rsid w:val="00FE566B"/>
    <w:rsid w:val="00FE7DC2"/>
    <w:rsid w:val="00FF054B"/>
    <w:rsid w:val="00FF0E3B"/>
    <w:rsid w:val="00FF0ED3"/>
    <w:rsid w:val="00FF368A"/>
    <w:rsid w:val="00FF496E"/>
    <w:rsid w:val="00FF5AD6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BCA00C"/>
  <w15:docId w15:val="{CA3D5C02-7EB5-4D84-A920-C546471F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07C"/>
    <w:rPr>
      <w:sz w:val="48"/>
      <w:u w:val="single"/>
    </w:rPr>
  </w:style>
  <w:style w:type="paragraph" w:styleId="Balk1">
    <w:name w:val="heading 1"/>
    <w:basedOn w:val="Normal"/>
    <w:next w:val="Normal"/>
    <w:qFormat/>
    <w:rsid w:val="0014707C"/>
    <w:pPr>
      <w:keepNext/>
      <w:outlineLvl w:val="0"/>
    </w:pPr>
    <w:rPr>
      <w:b/>
      <w:sz w:val="24"/>
      <w:u w:val="none"/>
    </w:rPr>
  </w:style>
  <w:style w:type="paragraph" w:styleId="Balk2">
    <w:name w:val="heading 2"/>
    <w:basedOn w:val="Normal"/>
    <w:next w:val="Normal"/>
    <w:qFormat/>
    <w:rsid w:val="0014707C"/>
    <w:pPr>
      <w:keepNext/>
      <w:tabs>
        <w:tab w:val="left" w:pos="2410"/>
      </w:tabs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14707C"/>
    <w:pPr>
      <w:jc w:val="center"/>
    </w:pPr>
    <w:rPr>
      <w:b/>
      <w:sz w:val="32"/>
      <w:u w:val="none"/>
    </w:rPr>
  </w:style>
  <w:style w:type="character" w:styleId="Kpr">
    <w:name w:val="Hyperlink"/>
    <w:basedOn w:val="VarsaylanParagrafYazTipi"/>
    <w:semiHidden/>
    <w:rsid w:val="0014707C"/>
    <w:rPr>
      <w:color w:val="0000FF"/>
      <w:u w:val="single"/>
    </w:rPr>
  </w:style>
  <w:style w:type="character" w:styleId="zlenenKpr">
    <w:name w:val="FollowedHyperlink"/>
    <w:basedOn w:val="VarsaylanParagrafYazTipi"/>
    <w:semiHidden/>
    <w:rsid w:val="0014707C"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01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18F"/>
    <w:rPr>
      <w:rFonts w:ascii="Tahoma" w:hAnsi="Tahoma" w:cs="Tahoma"/>
      <w:sz w:val="16"/>
      <w:szCs w:val="16"/>
      <w:u w:val="single"/>
    </w:rPr>
  </w:style>
  <w:style w:type="paragraph" w:styleId="ListeParagraf">
    <w:name w:val="List Paragraph"/>
    <w:basedOn w:val="Normal"/>
    <w:uiPriority w:val="34"/>
    <w:qFormat/>
    <w:rsid w:val="00EA52E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67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67B6"/>
    <w:rPr>
      <w:sz w:val="48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CA67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67B6"/>
    <w:rPr>
      <w:sz w:val="48"/>
      <w:u w:val="single"/>
    </w:rPr>
  </w:style>
  <w:style w:type="character" w:styleId="Gl">
    <w:name w:val="Strong"/>
    <w:basedOn w:val="VarsaylanParagrafYazTipi"/>
    <w:uiPriority w:val="22"/>
    <w:qFormat/>
    <w:rsid w:val="002867AC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B78C0"/>
    <w:rPr>
      <w:rFonts w:ascii="Consolas" w:hAnsi="Consolas"/>
      <w:sz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6B78C0"/>
    <w:rPr>
      <w:rFonts w:ascii="Consolas" w:hAnsi="Consolas"/>
      <w:u w:val="single"/>
    </w:rPr>
  </w:style>
  <w:style w:type="paragraph" w:customStyle="1" w:styleId="Default">
    <w:name w:val="Default"/>
    <w:rsid w:val="00D6432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tu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8B1B0-50F3-4BC0-9360-9EDE730E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2178</TotalTime>
  <Pages>2</Pages>
  <Words>1435</Words>
  <Characters>8182</Characters>
  <Application>Microsoft Office Word</Application>
  <DocSecurity>0</DocSecurity>
  <Lines>68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 Engin YAZICI</vt:lpstr>
      <vt:lpstr>CV Engin YAZICI</vt:lpstr>
    </vt:vector>
  </TitlesOfParts>
  <Company>....</Company>
  <LinksUpToDate>false</LinksUpToDate>
  <CharactersWithSpaces>9598</CharactersWithSpaces>
  <SharedDoc>false</SharedDoc>
  <HLinks>
    <vt:vector size="18" baseType="variant">
      <vt:variant>
        <vt:i4>8126514</vt:i4>
      </vt:variant>
      <vt:variant>
        <vt:i4>3</vt:i4>
      </vt:variant>
      <vt:variant>
        <vt:i4>0</vt:i4>
      </vt:variant>
      <vt:variant>
        <vt:i4>5</vt:i4>
      </vt:variant>
      <vt:variant>
        <vt:lpwstr>http://www.itu.edu.tr/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mailto:enginyazici@hotmail.com</vt:lpwstr>
      </vt:variant>
      <vt:variant>
        <vt:lpwstr/>
      </vt:variant>
      <vt:variant>
        <vt:i4>6881330</vt:i4>
      </vt:variant>
      <vt:variant>
        <vt:i4>-1</vt:i4>
      </vt:variant>
      <vt:variant>
        <vt:i4>1029</vt:i4>
      </vt:variant>
      <vt:variant>
        <vt:i4>1</vt:i4>
      </vt:variant>
      <vt:variant>
        <vt:lpwstr>Enginc.jpg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Engin YAZICI</dc:title>
  <dc:creator>:..</dc:creator>
  <cp:lastModifiedBy>ENGIN YAZICI</cp:lastModifiedBy>
  <cp:revision>29</cp:revision>
  <cp:lastPrinted>2018-12-04T06:50:00Z</cp:lastPrinted>
  <dcterms:created xsi:type="dcterms:W3CDTF">2018-12-13T20:23:00Z</dcterms:created>
  <dcterms:modified xsi:type="dcterms:W3CDTF">2018-12-18T14:18:00Z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AL985563@arcelik-lg.com</vt:lpwstr>
  </property>
  <property fmtid="{D5CDD505-2E9C-101B-9397-08002B2CF9AE}" pid="6" name="MSIP_Label_18de4db4-e00d-47c3-9d58-42953a01c92d_SetDate">
    <vt:lpwstr>2018-09-15T12:11:31.2024257+03:00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