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A0" w:rsidRDefault="000C52A0">
      <w:pPr>
        <w:ind w:right="18"/>
        <w:rPr>
          <w:sz w:val="22"/>
        </w:rPr>
      </w:pPr>
      <w:bookmarkStart w:id="0" w:name="_GoBack"/>
      <w:bookmarkEnd w:id="0"/>
    </w:p>
    <w:p w:rsidR="000C52A0" w:rsidRDefault="000C52A0">
      <w:pPr>
        <w:jc w:val="center"/>
        <w:rPr>
          <w:b/>
          <w:sz w:val="22"/>
        </w:rPr>
      </w:pPr>
      <w:bookmarkStart w:id="1" w:name="OLE_LINK1"/>
      <w:r>
        <w:rPr>
          <w:b/>
          <w:sz w:val="22"/>
        </w:rPr>
        <w:t>NILAY “BOBBY” JHAVERI</w:t>
      </w:r>
    </w:p>
    <w:p w:rsidR="000C52A0" w:rsidRPr="00925309" w:rsidRDefault="000C52A0">
      <w:pPr>
        <w:jc w:val="center"/>
        <w:rPr>
          <w:b/>
          <w:sz w:val="20"/>
          <w:szCs w:val="20"/>
        </w:rPr>
      </w:pPr>
      <w:r w:rsidRPr="00925309">
        <w:rPr>
          <w:b/>
          <w:sz w:val="20"/>
          <w:szCs w:val="20"/>
        </w:rPr>
        <w:t>(U.S. Citizen)</w:t>
      </w:r>
    </w:p>
    <w:p w:rsidR="00C47F35" w:rsidRDefault="00C47F35">
      <w:pPr>
        <w:jc w:val="center"/>
        <w:rPr>
          <w:bCs/>
          <w:sz w:val="16"/>
        </w:rPr>
      </w:pPr>
    </w:p>
    <w:p w:rsidR="000C52A0" w:rsidRDefault="0095185A" w:rsidP="004714D8">
      <w:pPr>
        <w:tabs>
          <w:tab w:val="left" w:pos="-1440"/>
        </w:tabs>
        <w:rPr>
          <w:sz w:val="22"/>
        </w:rPr>
      </w:pPr>
      <w:r>
        <w:t>Atlanta, Georgia</w:t>
      </w:r>
      <w:r w:rsidR="009610D3">
        <w:t xml:space="preserve"> </w:t>
      </w:r>
      <w:r>
        <w:t>–</w:t>
      </w:r>
      <w:r w:rsidR="009610D3">
        <w:t xml:space="preserve"> </w:t>
      </w:r>
      <w:r w:rsidR="004714D8">
        <w:t>USA</w:t>
      </w:r>
      <w:r>
        <w:tab/>
      </w:r>
      <w:r w:rsidR="007B47E1">
        <w:rPr>
          <w:sz w:val="22"/>
        </w:rPr>
        <w:t xml:space="preserve">  </w:t>
      </w:r>
      <w:r w:rsidR="006E0E63">
        <w:rPr>
          <w:sz w:val="22"/>
        </w:rPr>
        <w:tab/>
      </w:r>
      <w:r w:rsidR="006E0E63">
        <w:rPr>
          <w:sz w:val="22"/>
        </w:rPr>
        <w:tab/>
      </w:r>
      <w:r w:rsidR="006E0E63">
        <w:rPr>
          <w:sz w:val="22"/>
        </w:rPr>
        <w:tab/>
      </w:r>
      <w:r w:rsidR="006E0E63">
        <w:rPr>
          <w:sz w:val="22"/>
        </w:rPr>
        <w:tab/>
      </w:r>
      <w:r w:rsidR="008D3FFC">
        <w:rPr>
          <w:sz w:val="22"/>
        </w:rPr>
        <w:tab/>
      </w:r>
      <w:r w:rsidR="008D3FFC">
        <w:rPr>
          <w:sz w:val="22"/>
        </w:rPr>
        <w:tab/>
      </w:r>
      <w:r w:rsidR="00FE2F8A">
        <w:rPr>
          <w:sz w:val="22"/>
        </w:rPr>
        <w:tab/>
      </w:r>
      <w:r w:rsidR="002059D3">
        <w:rPr>
          <w:sz w:val="22"/>
        </w:rPr>
        <w:t>Mobile</w:t>
      </w:r>
      <w:r w:rsidR="000C52A0">
        <w:rPr>
          <w:sz w:val="22"/>
        </w:rPr>
        <w:t>:</w:t>
      </w:r>
      <w:r w:rsidR="00107E93">
        <w:rPr>
          <w:sz w:val="22"/>
        </w:rPr>
        <w:t xml:space="preserve"> </w:t>
      </w:r>
      <w:r w:rsidR="004714D8">
        <w:rPr>
          <w:sz w:val="22"/>
        </w:rPr>
        <w:t>1-678-</w:t>
      </w:r>
      <w:r w:rsidR="00F861AE">
        <w:rPr>
          <w:sz w:val="22"/>
        </w:rPr>
        <w:t>4</w:t>
      </w:r>
      <w:r w:rsidR="002059D3">
        <w:rPr>
          <w:sz w:val="22"/>
        </w:rPr>
        <w:t>81-1959</w:t>
      </w:r>
      <w:r w:rsidR="007B47E1">
        <w:rPr>
          <w:sz w:val="22"/>
        </w:rPr>
        <w:t xml:space="preserve"> - USA</w:t>
      </w:r>
    </w:p>
    <w:p w:rsidR="000C52A0" w:rsidRDefault="007B47E1" w:rsidP="00C603EF">
      <w:pPr>
        <w:pStyle w:val="Heading7"/>
      </w:pPr>
      <w:r>
        <w:t xml:space="preserve">Email: </w:t>
      </w:r>
      <w:hyperlink r:id="rId5" w:history="1">
        <w:r w:rsidR="00B6670E" w:rsidRPr="0065568D">
          <w:rPr>
            <w:rStyle w:val="Hyperlink"/>
          </w:rPr>
          <w:t>nilayjhaveri67@gmail.com</w:t>
        </w:r>
      </w:hyperlink>
      <w:r w:rsidR="00F861AE">
        <w:t>_____________</w:t>
      </w:r>
      <w:r w:rsidR="006E0E63">
        <w:t>________________________________________________</w:t>
      </w:r>
      <w:r w:rsidR="00F861AE">
        <w:t>_________</w:t>
      </w:r>
    </w:p>
    <w:p w:rsidR="00C47F35" w:rsidRDefault="00C47F35">
      <w:pPr>
        <w:pStyle w:val="Heading6"/>
        <w:rPr>
          <w:u w:val="single"/>
        </w:rPr>
      </w:pPr>
    </w:p>
    <w:p w:rsidR="000C52A0" w:rsidRDefault="000C52A0">
      <w:pPr>
        <w:pStyle w:val="Heading6"/>
        <w:rPr>
          <w:u w:val="single"/>
        </w:rPr>
      </w:pPr>
      <w:r>
        <w:rPr>
          <w:u w:val="single"/>
        </w:rPr>
        <w:t>SUMMARY</w:t>
      </w:r>
    </w:p>
    <w:p w:rsidR="000C52A0" w:rsidRDefault="000C52A0">
      <w:pPr>
        <w:jc w:val="both"/>
        <w:rPr>
          <w:rFonts w:cs="Arial"/>
          <w:sz w:val="16"/>
        </w:rPr>
      </w:pPr>
    </w:p>
    <w:p w:rsidR="000C52A0" w:rsidRDefault="003B7053" w:rsidP="003B7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Certified Project </w:t>
      </w:r>
      <w:r w:rsidR="0016179B">
        <w:rPr>
          <w:rFonts w:ascii="Arial" w:hAnsi="Arial" w:cs="Arial"/>
          <w:sz w:val="20"/>
          <w:szCs w:val="20"/>
        </w:rPr>
        <w:t xml:space="preserve">Management </w:t>
      </w:r>
      <w:r>
        <w:rPr>
          <w:rFonts w:ascii="Arial" w:hAnsi="Arial" w:cs="Arial"/>
          <w:sz w:val="20"/>
          <w:szCs w:val="20"/>
        </w:rPr>
        <w:t>P</w:t>
      </w:r>
      <w:r w:rsidR="000C52A0">
        <w:rPr>
          <w:rFonts w:ascii="Arial" w:hAnsi="Arial" w:cs="Arial"/>
          <w:sz w:val="20"/>
          <w:szCs w:val="20"/>
        </w:rPr>
        <w:t>rofessional with proven strategic and tactical leadership abilities</w:t>
      </w:r>
      <w:r w:rsidR="00AA7871">
        <w:rPr>
          <w:rFonts w:ascii="Arial" w:hAnsi="Arial" w:cs="Arial"/>
          <w:sz w:val="20"/>
          <w:szCs w:val="20"/>
        </w:rPr>
        <w:t>.</w:t>
      </w:r>
      <w:r w:rsidR="008F6967">
        <w:rPr>
          <w:rFonts w:ascii="Arial" w:hAnsi="Arial" w:cs="Arial"/>
          <w:sz w:val="20"/>
          <w:szCs w:val="20"/>
        </w:rPr>
        <w:t xml:space="preserve"> </w:t>
      </w:r>
      <w:r w:rsidR="00AA7871">
        <w:rPr>
          <w:rFonts w:ascii="Arial" w:hAnsi="Arial" w:cs="Arial"/>
          <w:sz w:val="20"/>
          <w:szCs w:val="20"/>
        </w:rPr>
        <w:t>T</w:t>
      </w:r>
      <w:r w:rsidR="008F6967">
        <w:rPr>
          <w:rFonts w:ascii="Arial" w:hAnsi="Arial" w:cs="Arial"/>
          <w:sz w:val="20"/>
          <w:szCs w:val="20"/>
        </w:rPr>
        <w:t xml:space="preserve">urnkey project management of </w:t>
      </w:r>
      <w:r w:rsidR="008D3FFC">
        <w:rPr>
          <w:rFonts w:ascii="Arial" w:hAnsi="Arial" w:cs="Arial"/>
          <w:sz w:val="20"/>
          <w:szCs w:val="20"/>
        </w:rPr>
        <w:t xml:space="preserve">Commercial, Hospitality, </w:t>
      </w:r>
      <w:r w:rsidR="00AF633C">
        <w:rPr>
          <w:rFonts w:ascii="Arial" w:hAnsi="Arial" w:cs="Arial"/>
          <w:sz w:val="20"/>
          <w:szCs w:val="20"/>
        </w:rPr>
        <w:t xml:space="preserve">Healthcare, </w:t>
      </w:r>
      <w:r w:rsidR="008D3FFC">
        <w:rPr>
          <w:rFonts w:ascii="Arial" w:hAnsi="Arial" w:cs="Arial"/>
          <w:sz w:val="20"/>
          <w:szCs w:val="20"/>
        </w:rPr>
        <w:t xml:space="preserve">Industrial and Oil and Gas </w:t>
      </w:r>
      <w:r w:rsidR="000C52A0">
        <w:rPr>
          <w:rFonts w:ascii="Arial" w:hAnsi="Arial" w:cs="Arial"/>
          <w:sz w:val="20"/>
          <w:szCs w:val="20"/>
        </w:rPr>
        <w:t xml:space="preserve">projects.  </w:t>
      </w:r>
      <w:r w:rsidR="008D3FFC">
        <w:rPr>
          <w:rFonts w:ascii="Arial" w:hAnsi="Arial" w:cs="Arial"/>
          <w:sz w:val="20"/>
          <w:szCs w:val="20"/>
        </w:rPr>
        <w:t xml:space="preserve">Expert at </w:t>
      </w:r>
      <w:r w:rsidR="00AF633C">
        <w:rPr>
          <w:rFonts w:ascii="Arial" w:hAnsi="Arial" w:cs="Arial"/>
          <w:sz w:val="20"/>
          <w:szCs w:val="20"/>
        </w:rPr>
        <w:t xml:space="preserve">developing estimates, budgets, tendering, </w:t>
      </w:r>
      <w:r w:rsidR="008D3FFC">
        <w:rPr>
          <w:rFonts w:ascii="Arial" w:hAnsi="Arial" w:cs="Arial"/>
          <w:sz w:val="20"/>
          <w:szCs w:val="20"/>
        </w:rPr>
        <w:t xml:space="preserve">negotiating contracts, </w:t>
      </w:r>
      <w:r w:rsidR="00AF633C">
        <w:rPr>
          <w:rFonts w:ascii="Arial" w:hAnsi="Arial" w:cs="Arial"/>
          <w:sz w:val="20"/>
          <w:szCs w:val="20"/>
        </w:rPr>
        <w:t xml:space="preserve">controlling </w:t>
      </w:r>
      <w:r w:rsidR="008F6967">
        <w:rPr>
          <w:rFonts w:ascii="Arial" w:hAnsi="Arial" w:cs="Arial"/>
          <w:sz w:val="20"/>
          <w:szCs w:val="20"/>
        </w:rPr>
        <w:t>design</w:t>
      </w:r>
      <w:r w:rsidR="00AF633C">
        <w:rPr>
          <w:rFonts w:ascii="Arial" w:hAnsi="Arial" w:cs="Arial"/>
          <w:sz w:val="20"/>
          <w:szCs w:val="20"/>
        </w:rPr>
        <w:t xml:space="preserve">, cost and </w:t>
      </w:r>
      <w:r w:rsidR="008F6967">
        <w:rPr>
          <w:rFonts w:ascii="Arial" w:hAnsi="Arial" w:cs="Arial"/>
          <w:sz w:val="20"/>
          <w:szCs w:val="20"/>
        </w:rPr>
        <w:t>schedule</w:t>
      </w:r>
      <w:r w:rsidR="00AF633C">
        <w:rPr>
          <w:rFonts w:ascii="Arial" w:hAnsi="Arial" w:cs="Arial"/>
          <w:sz w:val="20"/>
          <w:szCs w:val="20"/>
        </w:rPr>
        <w:t>. Possesses</w:t>
      </w:r>
      <w:r w:rsidR="008F6967">
        <w:rPr>
          <w:rFonts w:ascii="Arial" w:hAnsi="Arial" w:cs="Arial"/>
          <w:sz w:val="20"/>
          <w:szCs w:val="20"/>
        </w:rPr>
        <w:t xml:space="preserve"> </w:t>
      </w:r>
      <w:r w:rsidR="00AF633C">
        <w:rPr>
          <w:rFonts w:ascii="Arial" w:hAnsi="Arial" w:cs="Arial"/>
          <w:sz w:val="20"/>
          <w:szCs w:val="20"/>
        </w:rPr>
        <w:t xml:space="preserve">business development skills including </w:t>
      </w:r>
      <w:r w:rsidR="008F6967">
        <w:rPr>
          <w:rFonts w:ascii="Arial" w:hAnsi="Arial" w:cs="Arial"/>
          <w:sz w:val="20"/>
          <w:szCs w:val="20"/>
        </w:rPr>
        <w:t>managing stakeholders and optim</w:t>
      </w:r>
      <w:r w:rsidR="00AF633C">
        <w:rPr>
          <w:rFonts w:ascii="Arial" w:hAnsi="Arial" w:cs="Arial"/>
          <w:sz w:val="20"/>
          <w:szCs w:val="20"/>
        </w:rPr>
        <w:t>ally allocating</w:t>
      </w:r>
      <w:r w:rsidR="008F6967">
        <w:rPr>
          <w:rFonts w:ascii="Arial" w:hAnsi="Arial" w:cs="Arial"/>
          <w:sz w:val="20"/>
          <w:szCs w:val="20"/>
        </w:rPr>
        <w:t xml:space="preserve"> resources </w:t>
      </w:r>
      <w:r w:rsidR="00AF633C">
        <w:rPr>
          <w:rFonts w:ascii="Arial" w:hAnsi="Arial" w:cs="Arial"/>
          <w:sz w:val="20"/>
          <w:szCs w:val="20"/>
        </w:rPr>
        <w:t>with keen sense of urgency without compromising quality and safety.</w:t>
      </w:r>
      <w:r w:rsidR="00FC7D6C">
        <w:rPr>
          <w:rFonts w:ascii="Arial" w:hAnsi="Arial" w:cs="Arial"/>
          <w:sz w:val="20"/>
          <w:szCs w:val="20"/>
        </w:rPr>
        <w:t xml:space="preserve">  Provide guidance and advice to Owners, Developers, Investors, </w:t>
      </w:r>
      <w:proofErr w:type="gramStart"/>
      <w:r w:rsidR="00E77DD5">
        <w:rPr>
          <w:rFonts w:ascii="Arial" w:hAnsi="Arial" w:cs="Arial"/>
          <w:sz w:val="20"/>
          <w:szCs w:val="20"/>
        </w:rPr>
        <w:t>Consultants</w:t>
      </w:r>
      <w:proofErr w:type="gramEnd"/>
      <w:r w:rsidR="00FC7D6C">
        <w:rPr>
          <w:rFonts w:ascii="Arial" w:hAnsi="Arial" w:cs="Arial"/>
          <w:sz w:val="20"/>
          <w:szCs w:val="20"/>
        </w:rPr>
        <w:t xml:space="preserve"> and lead Contractors.</w:t>
      </w:r>
    </w:p>
    <w:p w:rsidR="0084740E" w:rsidRDefault="000C52A0" w:rsidP="00F44E78">
      <w:pPr>
        <w:ind w:left="540"/>
        <w:jc w:val="both"/>
        <w:rPr>
          <w:sz w:val="20"/>
        </w:rPr>
      </w:pPr>
      <w:r>
        <w:rPr>
          <w:rFonts w:cs="Arial"/>
          <w:b/>
          <w:bCs/>
          <w:sz w:val="16"/>
        </w:rPr>
        <w:tab/>
      </w:r>
    </w:p>
    <w:p w:rsidR="000C52A0" w:rsidRDefault="000C52A0">
      <w:pPr>
        <w:pStyle w:val="Heading8"/>
        <w:rPr>
          <w:sz w:val="20"/>
        </w:rPr>
      </w:pPr>
      <w:r>
        <w:rPr>
          <w:sz w:val="20"/>
        </w:rPr>
        <w:t>EXPERIENCE</w:t>
      </w:r>
    </w:p>
    <w:p w:rsidR="00B50FB0" w:rsidRDefault="00B50FB0" w:rsidP="00B50FB0"/>
    <w:p w:rsidR="00E77DD5" w:rsidRPr="00EA61BF" w:rsidRDefault="00E22F4B" w:rsidP="00E77D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Paxon</w:t>
      </w:r>
      <w:r w:rsidR="00E77DD5">
        <w:rPr>
          <w:rFonts w:ascii="Arial" w:hAnsi="Arial" w:cs="Arial"/>
          <w:b/>
          <w:bCs/>
          <w:sz w:val="20"/>
          <w:szCs w:val="20"/>
        </w:rPr>
        <w:t xml:space="preserve"> </w:t>
      </w:r>
      <w:r w:rsidR="00E77DD5" w:rsidRPr="002D7F3A">
        <w:rPr>
          <w:rFonts w:ascii="Arial" w:hAnsi="Arial" w:cs="Arial"/>
          <w:bCs/>
          <w:sz w:val="20"/>
          <w:szCs w:val="20"/>
        </w:rPr>
        <w:t>(Contract)</w:t>
      </w:r>
      <w:r w:rsidR="00E77DD5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E77DD5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B04609">
        <w:rPr>
          <w:rFonts w:ascii="Arial" w:hAnsi="Arial" w:cs="Arial"/>
          <w:b/>
          <w:bCs/>
          <w:sz w:val="20"/>
          <w:szCs w:val="20"/>
        </w:rPr>
        <w:tab/>
      </w:r>
      <w:r w:rsidR="00B04609">
        <w:rPr>
          <w:rFonts w:ascii="Arial" w:hAnsi="Arial" w:cs="Arial"/>
          <w:b/>
          <w:bCs/>
          <w:sz w:val="20"/>
          <w:szCs w:val="20"/>
        </w:rPr>
        <w:tab/>
      </w:r>
      <w:r w:rsidR="00E77DD5">
        <w:rPr>
          <w:rFonts w:ascii="Arial" w:hAnsi="Arial" w:cs="Arial"/>
          <w:b/>
          <w:bCs/>
          <w:sz w:val="20"/>
          <w:szCs w:val="20"/>
        </w:rPr>
        <w:t>April 2018 - Present</w:t>
      </w:r>
    </w:p>
    <w:p w:rsidR="00E77DD5" w:rsidRDefault="00E77DD5" w:rsidP="00E77DD5">
      <w:pPr>
        <w:pStyle w:val="Heading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Sr. PROJECT MANAGER</w:t>
      </w:r>
    </w:p>
    <w:p w:rsidR="00E77DD5" w:rsidRPr="00E77DD5" w:rsidRDefault="00E77DD5" w:rsidP="00B50FB0"/>
    <w:p w:rsidR="00E77DD5" w:rsidRDefault="00E77DD5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· </w:t>
      </w:r>
      <w:r w:rsidRPr="00E77DD5">
        <w:rPr>
          <w:rFonts w:ascii="Arial" w:hAnsi="Arial" w:cs="Arial"/>
          <w:sz w:val="20"/>
        </w:rPr>
        <w:t xml:space="preserve">Oversee and guide all departments including Land Planning, Engineering, Estimating, Planning, Scheduling, </w:t>
      </w:r>
    </w:p>
    <w:p w:rsidR="00E77DD5" w:rsidRDefault="00E77DD5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E77DD5">
        <w:rPr>
          <w:rFonts w:ascii="Arial" w:hAnsi="Arial" w:cs="Arial"/>
          <w:sz w:val="20"/>
        </w:rPr>
        <w:t>Environmental, Permitting, Construction, I &amp; R, Testing and</w:t>
      </w:r>
      <w:r>
        <w:rPr>
          <w:rFonts w:ascii="Arial" w:hAnsi="Arial" w:cs="Arial"/>
          <w:sz w:val="20"/>
        </w:rPr>
        <w:t xml:space="preserve"> Inspections, Clearance and all governmental entities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pPr>
        <w:rPr>
          <w:rFonts w:ascii="Arial" w:hAnsi="Arial" w:cs="Arial"/>
          <w:sz w:val="20"/>
        </w:rPr>
      </w:pPr>
      <w:r w:rsidRPr="00E77DD5">
        <w:rPr>
          <w:rFonts w:ascii="Arial" w:hAnsi="Arial" w:cs="Arial"/>
          <w:sz w:val="20"/>
        </w:rPr>
        <w:t xml:space="preserve">· Initiate and schedule kick off meetings with all departments and align resources to design per the established charter </w:t>
      </w:r>
    </w:p>
    <w:p w:rsidR="00E77DD5" w:rsidRDefault="00E77DD5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proofErr w:type="gramStart"/>
      <w:r w:rsidRPr="00E77DD5">
        <w:rPr>
          <w:rFonts w:ascii="Arial" w:hAnsi="Arial" w:cs="Arial"/>
          <w:sz w:val="20"/>
        </w:rPr>
        <w:t>within</w:t>
      </w:r>
      <w:proofErr w:type="gramEnd"/>
      <w:r w:rsidRPr="00E77DD5">
        <w:rPr>
          <w:rFonts w:ascii="Arial" w:hAnsi="Arial" w:cs="Arial"/>
          <w:sz w:val="20"/>
        </w:rPr>
        <w:t xml:space="preserve"> budget and schedule 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pPr>
        <w:rPr>
          <w:rFonts w:ascii="Arial" w:hAnsi="Arial" w:cs="Arial"/>
          <w:sz w:val="20"/>
        </w:rPr>
      </w:pPr>
      <w:r w:rsidRPr="00E77DD5">
        <w:rPr>
          <w:rFonts w:ascii="Arial" w:hAnsi="Arial" w:cs="Arial"/>
          <w:sz w:val="20"/>
        </w:rPr>
        <w:t>· Lead all stakeholders to issue deliverables an</w:t>
      </w:r>
      <w:r>
        <w:rPr>
          <w:rFonts w:ascii="Arial" w:hAnsi="Arial" w:cs="Arial"/>
          <w:sz w:val="20"/>
        </w:rPr>
        <w:t>d perform per the requirements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pPr>
        <w:rPr>
          <w:rFonts w:ascii="Arial" w:hAnsi="Arial" w:cs="Arial"/>
          <w:sz w:val="20"/>
        </w:rPr>
      </w:pPr>
      <w:r w:rsidRPr="00E77DD5">
        <w:rPr>
          <w:rFonts w:ascii="Arial" w:hAnsi="Arial" w:cs="Arial"/>
          <w:sz w:val="20"/>
        </w:rPr>
        <w:t>· Review deliverables prior to issuing them for bidding or negotiating direct contracts wi</w:t>
      </w:r>
      <w:r>
        <w:rPr>
          <w:rFonts w:ascii="Arial" w:hAnsi="Arial" w:cs="Arial"/>
          <w:sz w:val="20"/>
        </w:rPr>
        <w:t>th Contractors and Consultants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pPr>
        <w:rPr>
          <w:rFonts w:ascii="Arial" w:hAnsi="Arial" w:cs="Arial"/>
          <w:sz w:val="20"/>
        </w:rPr>
      </w:pPr>
      <w:r w:rsidRPr="00E77DD5">
        <w:rPr>
          <w:rFonts w:ascii="Arial" w:hAnsi="Arial" w:cs="Arial"/>
          <w:sz w:val="20"/>
        </w:rPr>
        <w:t>· Supervise the complete implementation of all work on site with the Construction, I</w:t>
      </w:r>
      <w:r>
        <w:rPr>
          <w:rFonts w:ascii="Arial" w:hAnsi="Arial" w:cs="Arial"/>
          <w:sz w:val="20"/>
        </w:rPr>
        <w:t xml:space="preserve"> &amp; R, T &amp; I and Clearance teams</w:t>
      </w:r>
      <w:r w:rsidRPr="00E77DD5">
        <w:rPr>
          <w:rFonts w:ascii="Arial" w:hAnsi="Arial" w:cs="Arial"/>
          <w:sz w:val="20"/>
        </w:rPr>
        <w:t xml:space="preserve"> 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pPr>
        <w:rPr>
          <w:rFonts w:ascii="Arial" w:hAnsi="Arial" w:cs="Arial"/>
          <w:sz w:val="20"/>
        </w:rPr>
      </w:pPr>
      <w:r w:rsidRPr="00E77DD5">
        <w:rPr>
          <w:rFonts w:ascii="Arial" w:hAnsi="Arial" w:cs="Arial"/>
          <w:sz w:val="20"/>
        </w:rPr>
        <w:t xml:space="preserve">· Negotiate with 3rd party Clients and Owners for work to be conducted </w:t>
      </w:r>
      <w:r>
        <w:rPr>
          <w:rFonts w:ascii="Arial" w:hAnsi="Arial" w:cs="Arial"/>
          <w:sz w:val="20"/>
        </w:rPr>
        <w:t>on their properties and assets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pPr>
        <w:rPr>
          <w:rFonts w:ascii="Arial" w:hAnsi="Arial" w:cs="Arial"/>
          <w:sz w:val="20"/>
        </w:rPr>
      </w:pPr>
      <w:r w:rsidRPr="00E77DD5">
        <w:rPr>
          <w:rFonts w:ascii="Arial" w:hAnsi="Arial" w:cs="Arial"/>
          <w:sz w:val="20"/>
        </w:rPr>
        <w:t>· Analyze all design deliverables with compliance with codes, charter, solicited bids, safe</w:t>
      </w:r>
      <w:r>
        <w:rPr>
          <w:rFonts w:ascii="Arial" w:hAnsi="Arial" w:cs="Arial"/>
          <w:sz w:val="20"/>
        </w:rPr>
        <w:t>ty and other local regulations</w:t>
      </w:r>
    </w:p>
    <w:p w:rsidR="00E77DD5" w:rsidRDefault="00E77DD5" w:rsidP="00B50FB0">
      <w:pPr>
        <w:rPr>
          <w:rFonts w:ascii="Arial" w:hAnsi="Arial" w:cs="Arial"/>
          <w:sz w:val="20"/>
        </w:rPr>
      </w:pPr>
    </w:p>
    <w:p w:rsidR="00E77DD5" w:rsidRDefault="00E77DD5" w:rsidP="00B50FB0">
      <w:r w:rsidRPr="00E77DD5">
        <w:rPr>
          <w:rFonts w:ascii="Arial" w:hAnsi="Arial" w:cs="Arial"/>
          <w:sz w:val="20"/>
        </w:rPr>
        <w:t>· Coordinate all permits, change orders, variations, payments, closeout and handover</w:t>
      </w:r>
    </w:p>
    <w:p w:rsidR="00E77DD5" w:rsidRDefault="00E77DD5" w:rsidP="00B50FB0">
      <w:pPr>
        <w:rPr>
          <w:rFonts w:ascii="Arial" w:hAnsi="Arial" w:cs="Arial"/>
          <w:b/>
          <w:bCs/>
          <w:sz w:val="20"/>
          <w:szCs w:val="20"/>
        </w:rPr>
      </w:pPr>
    </w:p>
    <w:p w:rsidR="00E77DD5" w:rsidRDefault="00E77DD5" w:rsidP="00B50FB0">
      <w:pPr>
        <w:rPr>
          <w:rFonts w:ascii="Arial" w:hAnsi="Arial" w:cs="Arial"/>
          <w:b/>
          <w:bCs/>
          <w:sz w:val="20"/>
          <w:szCs w:val="20"/>
        </w:rPr>
      </w:pPr>
    </w:p>
    <w:p w:rsidR="00B50FB0" w:rsidRPr="00EA61BF" w:rsidRDefault="00B50FB0" w:rsidP="00B50F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Berger International </w:t>
      </w:r>
      <w:r w:rsidR="002D7F3A" w:rsidRPr="002D7F3A">
        <w:rPr>
          <w:rFonts w:ascii="Arial" w:hAnsi="Arial" w:cs="Arial"/>
          <w:bCs/>
          <w:sz w:val="20"/>
          <w:szCs w:val="20"/>
        </w:rPr>
        <w:t>(Contract)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D7F3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D7F3A">
        <w:rPr>
          <w:rFonts w:ascii="Arial" w:hAnsi="Arial" w:cs="Arial"/>
          <w:b/>
          <w:bCs/>
          <w:sz w:val="20"/>
          <w:szCs w:val="20"/>
        </w:rPr>
        <w:tab/>
        <w:t xml:space="preserve">    Nov </w:t>
      </w:r>
      <w:r w:rsidRPr="00EA61BF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="002D7F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1BF">
        <w:rPr>
          <w:rFonts w:ascii="Arial" w:hAnsi="Arial" w:cs="Arial"/>
          <w:b/>
          <w:bCs/>
          <w:sz w:val="20"/>
          <w:szCs w:val="20"/>
        </w:rPr>
        <w:t>-</w:t>
      </w:r>
      <w:r w:rsidR="002D7F3A">
        <w:rPr>
          <w:rFonts w:ascii="Arial" w:hAnsi="Arial" w:cs="Arial"/>
          <w:b/>
          <w:bCs/>
          <w:sz w:val="20"/>
          <w:szCs w:val="20"/>
        </w:rPr>
        <w:t xml:space="preserve"> Feb 2018</w:t>
      </w:r>
    </w:p>
    <w:p w:rsidR="00B50FB0" w:rsidRDefault="00B50FB0" w:rsidP="00B50FB0">
      <w:pPr>
        <w:pStyle w:val="Heading1"/>
        <w:rPr>
          <w:rFonts w:ascii="Arial" w:hAnsi="Arial"/>
          <w:sz w:val="20"/>
          <w:szCs w:val="20"/>
        </w:rPr>
      </w:pPr>
      <w:r w:rsidRPr="005E02AF">
        <w:rPr>
          <w:rFonts w:ascii="Arial" w:hAnsi="Arial"/>
          <w:sz w:val="20"/>
          <w:szCs w:val="20"/>
        </w:rPr>
        <w:t xml:space="preserve">PROJECT </w:t>
      </w:r>
      <w:r w:rsidR="00A46B87">
        <w:rPr>
          <w:rFonts w:ascii="Arial" w:hAnsi="Arial"/>
          <w:sz w:val="20"/>
          <w:szCs w:val="20"/>
        </w:rPr>
        <w:t>DIRECTOR</w:t>
      </w:r>
      <w:r w:rsidR="00D60534">
        <w:rPr>
          <w:rFonts w:ascii="Arial" w:hAnsi="Arial"/>
          <w:sz w:val="20"/>
          <w:szCs w:val="20"/>
        </w:rPr>
        <w:t xml:space="preserve"> / OWNER’S REPRESENTATIVE</w:t>
      </w:r>
    </w:p>
    <w:p w:rsidR="00223709" w:rsidRPr="00223709" w:rsidRDefault="00223709" w:rsidP="00223709"/>
    <w:p w:rsidR="00B50FB0" w:rsidRDefault="00B50FB0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Tu</w:t>
      </w:r>
      <w:r w:rsidR="00F42FE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nkey Project Management of </w:t>
      </w:r>
      <w:r w:rsidR="003F6E54">
        <w:rPr>
          <w:rFonts w:ascii="Arial" w:hAnsi="Arial" w:cs="Arial"/>
          <w:sz w:val="20"/>
        </w:rPr>
        <w:t>project from inception to completion</w:t>
      </w:r>
    </w:p>
    <w:p w:rsidR="00C244E2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0F4EFC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0F4EFC">
        <w:rPr>
          <w:rFonts w:ascii="Arial" w:hAnsi="Arial" w:cs="Arial"/>
          <w:sz w:val="20"/>
        </w:rPr>
        <w:t xml:space="preserve">Provide leadership to Contract, Risk, </w:t>
      </w:r>
      <w:proofErr w:type="gramStart"/>
      <w:r w:rsidR="000F4EFC">
        <w:rPr>
          <w:rFonts w:ascii="Arial" w:hAnsi="Arial" w:cs="Arial"/>
          <w:sz w:val="20"/>
        </w:rPr>
        <w:t>QAQC</w:t>
      </w:r>
      <w:proofErr w:type="gramEnd"/>
      <w:r w:rsidR="000F4EFC">
        <w:rPr>
          <w:rFonts w:ascii="Arial" w:hAnsi="Arial" w:cs="Arial"/>
          <w:sz w:val="20"/>
        </w:rPr>
        <w:t xml:space="preserve">, HSE, Procurement, Resource, Planning and Schedule management during </w:t>
      </w:r>
    </w:p>
    <w:p w:rsidR="000F4EFC" w:rsidRDefault="000F4EFC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all</w:t>
      </w:r>
      <w:proofErr w:type="gramEnd"/>
      <w:r>
        <w:rPr>
          <w:rFonts w:ascii="Arial" w:hAnsi="Arial" w:cs="Arial"/>
          <w:sz w:val="20"/>
        </w:rPr>
        <w:t xml:space="preserve"> phases of the project</w:t>
      </w:r>
    </w:p>
    <w:p w:rsidR="000F4EFC" w:rsidRDefault="000F4EFC" w:rsidP="00B50FB0">
      <w:pPr>
        <w:rPr>
          <w:rFonts w:ascii="Arial" w:hAnsi="Arial" w:cs="Arial"/>
          <w:sz w:val="20"/>
        </w:rPr>
      </w:pPr>
    </w:p>
    <w:p w:rsidR="00C244E2" w:rsidRDefault="000F4EFC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C244E2">
        <w:rPr>
          <w:rFonts w:ascii="Arial" w:hAnsi="Arial" w:cs="Arial"/>
          <w:sz w:val="20"/>
        </w:rPr>
        <w:t xml:space="preserve">Develop RFPs, detailed Scope of Works, BOQs, </w:t>
      </w:r>
      <w:r>
        <w:rPr>
          <w:rFonts w:ascii="Arial" w:hAnsi="Arial" w:cs="Arial"/>
          <w:sz w:val="20"/>
        </w:rPr>
        <w:t>and tender</w:t>
      </w:r>
      <w:r w:rsidR="00C244E2">
        <w:rPr>
          <w:rFonts w:ascii="Arial" w:hAnsi="Arial" w:cs="Arial"/>
          <w:sz w:val="20"/>
        </w:rPr>
        <w:t xml:space="preserve"> documents</w:t>
      </w:r>
      <w:r>
        <w:rPr>
          <w:rFonts w:ascii="Arial" w:hAnsi="Arial" w:cs="Arial"/>
          <w:sz w:val="20"/>
        </w:rPr>
        <w:t>,</w:t>
      </w:r>
      <w:r w:rsidR="00C244E2">
        <w:rPr>
          <w:rFonts w:ascii="Arial" w:hAnsi="Arial" w:cs="Arial"/>
          <w:sz w:val="20"/>
        </w:rPr>
        <w:t xml:space="preserve"> solicit bids from Contractors and Consultants</w:t>
      </w:r>
    </w:p>
    <w:p w:rsidR="00C244E2" w:rsidRDefault="00C244E2" w:rsidP="00B50FB0">
      <w:pPr>
        <w:rPr>
          <w:rFonts w:ascii="Arial" w:hAnsi="Arial" w:cs="Arial"/>
          <w:sz w:val="20"/>
        </w:rPr>
      </w:pPr>
    </w:p>
    <w:p w:rsidR="00C244E2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Analyze tenders received and issue final reports to Clients with Objective, Methodology, Analysis and Recommendation</w:t>
      </w:r>
    </w:p>
    <w:p w:rsidR="00C244E2" w:rsidRDefault="00C244E2" w:rsidP="00B50FB0">
      <w:pPr>
        <w:rPr>
          <w:rFonts w:ascii="Arial" w:hAnsi="Arial" w:cs="Arial"/>
          <w:sz w:val="20"/>
        </w:rPr>
      </w:pPr>
    </w:p>
    <w:p w:rsidR="00C244E2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Monitor performance of stakeholders during Preconstruction, Construction and Defects Liability Period</w:t>
      </w:r>
    </w:p>
    <w:p w:rsidR="00C244E2" w:rsidRDefault="00C244E2" w:rsidP="00B50FB0">
      <w:pPr>
        <w:rPr>
          <w:rFonts w:ascii="Arial" w:hAnsi="Arial" w:cs="Arial"/>
          <w:sz w:val="20"/>
        </w:rPr>
      </w:pPr>
    </w:p>
    <w:p w:rsidR="00C244E2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Provide guidance to all stakeholders during development of Concept, Schematic, Detailed, Tender, Construction design </w:t>
      </w:r>
    </w:p>
    <w:p w:rsidR="00C244E2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phases</w:t>
      </w:r>
      <w:proofErr w:type="gramEnd"/>
      <w:r>
        <w:rPr>
          <w:rFonts w:ascii="Arial" w:hAnsi="Arial" w:cs="Arial"/>
          <w:sz w:val="20"/>
        </w:rPr>
        <w:t xml:space="preserve"> within the budget and schedule parame</w:t>
      </w:r>
      <w:r w:rsidR="000F4EFC">
        <w:rPr>
          <w:rFonts w:ascii="Arial" w:hAnsi="Arial" w:cs="Arial"/>
          <w:sz w:val="20"/>
        </w:rPr>
        <w:t>ters set by Feasibility studies</w:t>
      </w:r>
    </w:p>
    <w:p w:rsidR="00C244E2" w:rsidRDefault="00C244E2" w:rsidP="00B50FB0">
      <w:pPr>
        <w:rPr>
          <w:rFonts w:ascii="Arial" w:hAnsi="Arial" w:cs="Arial"/>
          <w:sz w:val="20"/>
        </w:rPr>
      </w:pPr>
    </w:p>
    <w:p w:rsidR="00C244E2" w:rsidRDefault="00C244E2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</w:t>
      </w:r>
      <w:r w:rsidR="000F4EFC">
        <w:rPr>
          <w:rFonts w:ascii="Arial" w:hAnsi="Arial" w:cs="Arial"/>
          <w:sz w:val="20"/>
        </w:rPr>
        <w:t xml:space="preserve"> Assist stakeholders in evolution of design documents to comply with the local, client, budget and project requirements</w:t>
      </w:r>
    </w:p>
    <w:p w:rsidR="000F4EFC" w:rsidRDefault="000F4EFC" w:rsidP="00B50FB0">
      <w:pPr>
        <w:rPr>
          <w:rFonts w:ascii="Arial" w:hAnsi="Arial" w:cs="Arial"/>
          <w:sz w:val="20"/>
        </w:rPr>
      </w:pPr>
    </w:p>
    <w:p w:rsidR="000F4EFC" w:rsidRDefault="000F4EFC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Negotiate and implement contracts, variations, change management, risks with stakeholders through closeout</w:t>
      </w:r>
    </w:p>
    <w:p w:rsidR="000F4EFC" w:rsidRDefault="000F4EFC" w:rsidP="00B50FB0">
      <w:pPr>
        <w:rPr>
          <w:rFonts w:ascii="Arial" w:hAnsi="Arial" w:cs="Arial"/>
          <w:sz w:val="20"/>
        </w:rPr>
      </w:pPr>
    </w:p>
    <w:p w:rsidR="000F4EFC" w:rsidRDefault="000F4EFC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Oversee preparation and check tender packages, contract documents, invoicing, VOs, registers, logs and reports</w:t>
      </w:r>
    </w:p>
    <w:p w:rsidR="000F4EFC" w:rsidRDefault="000F4EFC" w:rsidP="00B50FB0">
      <w:pPr>
        <w:rPr>
          <w:rFonts w:ascii="Arial" w:hAnsi="Arial" w:cs="Arial"/>
          <w:sz w:val="20"/>
        </w:rPr>
      </w:pPr>
    </w:p>
    <w:p w:rsidR="000F4EFC" w:rsidRDefault="000F4EFC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Delegated Client representative duties for the entire life cycle the project with continuous updates to Client</w:t>
      </w:r>
    </w:p>
    <w:p w:rsidR="000F4EFC" w:rsidRDefault="000F4EFC" w:rsidP="00B50FB0">
      <w:pPr>
        <w:rPr>
          <w:rFonts w:ascii="Arial" w:hAnsi="Arial" w:cs="Arial"/>
          <w:sz w:val="20"/>
        </w:rPr>
      </w:pPr>
    </w:p>
    <w:p w:rsidR="000F4EFC" w:rsidRDefault="000F4EFC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Interview, hire</w:t>
      </w:r>
      <w:r w:rsidR="00350540">
        <w:rPr>
          <w:rFonts w:ascii="Arial" w:hAnsi="Arial" w:cs="Arial"/>
          <w:sz w:val="20"/>
        </w:rPr>
        <w:t>, conduct performance evaluation</w:t>
      </w:r>
      <w:r>
        <w:rPr>
          <w:rFonts w:ascii="Arial" w:hAnsi="Arial" w:cs="Arial"/>
          <w:sz w:val="20"/>
        </w:rPr>
        <w:t xml:space="preserve"> and delegate responsibilities for </w:t>
      </w:r>
      <w:r w:rsidR="00350540">
        <w:rPr>
          <w:rFonts w:ascii="Arial" w:hAnsi="Arial" w:cs="Arial"/>
          <w:sz w:val="20"/>
        </w:rPr>
        <w:t>all stakeholders on the project</w:t>
      </w:r>
    </w:p>
    <w:p w:rsidR="00223709" w:rsidRDefault="00223709" w:rsidP="00223709">
      <w:pPr>
        <w:rPr>
          <w:rFonts w:ascii="Arial" w:hAnsi="Arial" w:cs="Arial"/>
          <w:sz w:val="20"/>
        </w:rPr>
      </w:pPr>
    </w:p>
    <w:p w:rsidR="00223709" w:rsidRDefault="00223709" w:rsidP="0022370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NILAY “BOBBY” JHAVERI – PAGE TWO</w:t>
      </w:r>
    </w:p>
    <w:p w:rsidR="00E77DD5" w:rsidRDefault="00E77DD5" w:rsidP="00E77DD5">
      <w:pPr>
        <w:rPr>
          <w:rFonts w:ascii="Arial" w:hAnsi="Arial" w:cs="Arial"/>
          <w:sz w:val="20"/>
        </w:rPr>
      </w:pPr>
    </w:p>
    <w:p w:rsidR="00E77DD5" w:rsidRDefault="00E77DD5" w:rsidP="00E77D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Provide custom solutions to Client by mitigating changes to budget, schedule and quality for the project</w:t>
      </w:r>
    </w:p>
    <w:p w:rsidR="00E77DD5" w:rsidRDefault="00E77DD5" w:rsidP="00E77DD5">
      <w:pPr>
        <w:rPr>
          <w:rFonts w:ascii="Arial" w:hAnsi="Arial" w:cs="Arial"/>
          <w:sz w:val="20"/>
        </w:rPr>
      </w:pPr>
    </w:p>
    <w:p w:rsidR="00E77DD5" w:rsidRDefault="00E77DD5" w:rsidP="00E77D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Lead stakeholders by planning and scheduling tasks and avoid bottlenecks that will impact project cost and schedule</w:t>
      </w:r>
    </w:p>
    <w:p w:rsidR="00223709" w:rsidRDefault="00223709" w:rsidP="00223709">
      <w:pPr>
        <w:rPr>
          <w:rFonts w:ascii="Arial" w:hAnsi="Arial" w:cs="Arial"/>
          <w:sz w:val="20"/>
          <w:szCs w:val="20"/>
        </w:rPr>
      </w:pPr>
    </w:p>
    <w:p w:rsidR="005E02AF" w:rsidRPr="00EA61BF" w:rsidRDefault="00457A23" w:rsidP="005E02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WorleyParsons – Kuwait Oil Company</w:t>
      </w:r>
      <w:r w:rsidR="002D7F3A">
        <w:rPr>
          <w:rFonts w:ascii="Arial" w:hAnsi="Arial" w:cs="Arial"/>
          <w:b/>
          <w:bCs/>
          <w:sz w:val="20"/>
          <w:szCs w:val="20"/>
        </w:rPr>
        <w:t xml:space="preserve"> </w:t>
      </w:r>
      <w:r w:rsidR="002D7F3A">
        <w:rPr>
          <w:rFonts w:ascii="Arial" w:hAnsi="Arial" w:cs="Arial"/>
          <w:bCs/>
          <w:sz w:val="20"/>
          <w:szCs w:val="20"/>
        </w:rPr>
        <w:t>(Contract)</w:t>
      </w:r>
      <w:r w:rsidR="007512A6">
        <w:rPr>
          <w:rFonts w:ascii="Arial" w:hAnsi="Arial" w:cs="Arial"/>
          <w:b/>
          <w:bCs/>
          <w:sz w:val="20"/>
          <w:szCs w:val="20"/>
        </w:rPr>
        <w:tab/>
      </w:r>
      <w:r w:rsidR="007512A6">
        <w:rPr>
          <w:rFonts w:ascii="Arial" w:hAnsi="Arial" w:cs="Arial"/>
          <w:b/>
          <w:bCs/>
          <w:sz w:val="20"/>
          <w:szCs w:val="20"/>
        </w:rPr>
        <w:tab/>
      </w:r>
      <w:r w:rsidR="007512A6">
        <w:rPr>
          <w:rFonts w:ascii="Arial" w:hAnsi="Arial" w:cs="Arial"/>
          <w:b/>
          <w:bCs/>
          <w:sz w:val="20"/>
          <w:szCs w:val="20"/>
        </w:rPr>
        <w:tab/>
      </w:r>
      <w:r w:rsidR="007512A6">
        <w:rPr>
          <w:rFonts w:ascii="Arial" w:hAnsi="Arial" w:cs="Arial"/>
          <w:b/>
          <w:bCs/>
          <w:sz w:val="20"/>
          <w:szCs w:val="20"/>
        </w:rPr>
        <w:tab/>
      </w:r>
      <w:r w:rsidR="007512A6">
        <w:rPr>
          <w:rFonts w:ascii="Arial" w:hAnsi="Arial" w:cs="Arial"/>
          <w:b/>
          <w:bCs/>
          <w:sz w:val="20"/>
          <w:szCs w:val="20"/>
        </w:rPr>
        <w:tab/>
      </w:r>
      <w:r w:rsidR="007512A6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2D7F3A">
        <w:rPr>
          <w:rFonts w:ascii="Arial" w:hAnsi="Arial" w:cs="Arial"/>
          <w:b/>
          <w:bCs/>
          <w:sz w:val="20"/>
          <w:szCs w:val="20"/>
        </w:rPr>
        <w:t xml:space="preserve">Nov </w:t>
      </w:r>
      <w:r w:rsidR="005E02AF" w:rsidRPr="00EA61BF">
        <w:rPr>
          <w:rFonts w:ascii="Arial" w:hAnsi="Arial" w:cs="Arial"/>
          <w:b/>
          <w:bCs/>
          <w:sz w:val="20"/>
          <w:szCs w:val="20"/>
        </w:rPr>
        <w:t>20</w:t>
      </w:r>
      <w:r w:rsidR="005E02AF">
        <w:rPr>
          <w:rFonts w:ascii="Arial" w:hAnsi="Arial" w:cs="Arial"/>
          <w:b/>
          <w:bCs/>
          <w:sz w:val="20"/>
          <w:szCs w:val="20"/>
        </w:rPr>
        <w:t>11</w:t>
      </w:r>
      <w:r w:rsidR="002D7F3A">
        <w:rPr>
          <w:rFonts w:ascii="Arial" w:hAnsi="Arial" w:cs="Arial"/>
          <w:b/>
          <w:bCs/>
          <w:sz w:val="20"/>
          <w:szCs w:val="20"/>
        </w:rPr>
        <w:t xml:space="preserve"> – Feb </w:t>
      </w:r>
      <w:r w:rsidR="006F0CB0">
        <w:rPr>
          <w:rFonts w:ascii="Arial" w:hAnsi="Arial" w:cs="Arial"/>
          <w:b/>
          <w:bCs/>
          <w:sz w:val="20"/>
          <w:szCs w:val="20"/>
        </w:rPr>
        <w:t>2016</w:t>
      </w:r>
    </w:p>
    <w:p w:rsidR="005E02AF" w:rsidRDefault="005E02AF" w:rsidP="005E02AF">
      <w:pPr>
        <w:pStyle w:val="Heading1"/>
        <w:rPr>
          <w:rFonts w:ascii="Arial" w:hAnsi="Arial"/>
          <w:sz w:val="20"/>
          <w:szCs w:val="20"/>
        </w:rPr>
      </w:pPr>
      <w:r w:rsidRPr="005E02AF">
        <w:rPr>
          <w:rFonts w:ascii="Arial" w:hAnsi="Arial"/>
          <w:sz w:val="20"/>
          <w:szCs w:val="20"/>
        </w:rPr>
        <w:t>PROJECT MANAGER</w:t>
      </w:r>
      <w:r w:rsidR="00D60534">
        <w:rPr>
          <w:rFonts w:ascii="Arial" w:hAnsi="Arial"/>
          <w:sz w:val="20"/>
          <w:szCs w:val="20"/>
        </w:rPr>
        <w:t xml:space="preserve"> / OWNER’S REPRESENTATIVE</w:t>
      </w:r>
    </w:p>
    <w:p w:rsidR="00223709" w:rsidRDefault="00223709" w:rsidP="00A22649">
      <w:pPr>
        <w:rPr>
          <w:rFonts w:ascii="Arial" w:hAnsi="Arial" w:cs="Arial"/>
          <w:sz w:val="20"/>
        </w:rPr>
      </w:pPr>
    </w:p>
    <w:p w:rsidR="0044531D" w:rsidRDefault="00A22649" w:rsidP="00A226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5170D8">
        <w:rPr>
          <w:rFonts w:ascii="Arial" w:hAnsi="Arial" w:cs="Arial"/>
          <w:sz w:val="20"/>
        </w:rPr>
        <w:t>Master planning, design development and p</w:t>
      </w:r>
      <w:r>
        <w:rPr>
          <w:rFonts w:ascii="Arial" w:hAnsi="Arial" w:cs="Arial"/>
          <w:sz w:val="20"/>
        </w:rPr>
        <w:t>roject management of</w:t>
      </w:r>
      <w:r w:rsidR="006F6FCE">
        <w:rPr>
          <w:rFonts w:ascii="Arial" w:hAnsi="Arial" w:cs="Arial"/>
          <w:sz w:val="20"/>
        </w:rPr>
        <w:t xml:space="preserve"> </w:t>
      </w:r>
      <w:r w:rsidR="00336A17">
        <w:rPr>
          <w:rFonts w:ascii="Arial" w:hAnsi="Arial" w:cs="Arial"/>
          <w:sz w:val="20"/>
        </w:rPr>
        <w:t>Oil and Gas, Telemetry and Infrastructure projects</w:t>
      </w:r>
    </w:p>
    <w:p w:rsidR="00113E80" w:rsidRDefault="0044531D" w:rsidP="00113E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 w:rsidR="007A18E9">
        <w:rPr>
          <w:rFonts w:ascii="Arial" w:hAnsi="Arial" w:cs="Arial"/>
          <w:sz w:val="20"/>
        </w:rPr>
        <w:t>with</w:t>
      </w:r>
      <w:proofErr w:type="gramEnd"/>
      <w:r w:rsidR="007A18E9">
        <w:rPr>
          <w:rFonts w:ascii="Arial" w:hAnsi="Arial" w:cs="Arial"/>
          <w:sz w:val="20"/>
        </w:rPr>
        <w:t xml:space="preserve"> renewa</w:t>
      </w:r>
      <w:r w:rsidR="00B50FB0">
        <w:rPr>
          <w:rFonts w:ascii="Arial" w:hAnsi="Arial" w:cs="Arial"/>
          <w:sz w:val="20"/>
        </w:rPr>
        <w:t xml:space="preserve">ble energy such as </w:t>
      </w:r>
      <w:r>
        <w:rPr>
          <w:rFonts w:ascii="Arial" w:hAnsi="Arial" w:cs="Arial"/>
          <w:sz w:val="20"/>
        </w:rPr>
        <w:t xml:space="preserve">6800 </w:t>
      </w:r>
      <w:r w:rsidR="00B50FB0">
        <w:rPr>
          <w:rFonts w:ascii="Arial" w:hAnsi="Arial" w:cs="Arial"/>
          <w:sz w:val="20"/>
        </w:rPr>
        <w:t>solar panels</w:t>
      </w:r>
      <w:r>
        <w:rPr>
          <w:rFonts w:ascii="Arial" w:hAnsi="Arial" w:cs="Arial"/>
          <w:sz w:val="20"/>
        </w:rPr>
        <w:t xml:space="preserve">, </w:t>
      </w:r>
      <w:r w:rsidR="00113E80">
        <w:rPr>
          <w:rFonts w:ascii="Arial" w:hAnsi="Arial" w:cs="Arial"/>
          <w:sz w:val="20"/>
        </w:rPr>
        <w:t xml:space="preserve">RTUs, fiber optic cables, control rooms including </w:t>
      </w:r>
      <w:r w:rsidR="00113E80" w:rsidRPr="00E1592D">
        <w:rPr>
          <w:rFonts w:ascii="Arial" w:hAnsi="Arial" w:cs="Arial"/>
          <w:sz w:val="20"/>
        </w:rPr>
        <w:t xml:space="preserve">Information </w:t>
      </w:r>
    </w:p>
    <w:p w:rsidR="00A22649" w:rsidRDefault="00113E80" w:rsidP="00113E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Technology space design,</w:t>
      </w:r>
      <w:r w:rsidRPr="00E1592D">
        <w:rPr>
          <w:rFonts w:ascii="Arial" w:hAnsi="Arial" w:cs="Arial"/>
          <w:sz w:val="20"/>
        </w:rPr>
        <w:t xml:space="preserve"> IDF, MDF and Data Centers</w:t>
      </w:r>
    </w:p>
    <w:p w:rsidR="00336A17" w:rsidRPr="00A22649" w:rsidRDefault="00336A17" w:rsidP="00A22649"/>
    <w:p w:rsidR="00FE71A6" w:rsidRDefault="005E02AF" w:rsidP="005E02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FE71A6">
        <w:rPr>
          <w:rFonts w:ascii="Arial" w:hAnsi="Arial" w:cs="Arial"/>
          <w:sz w:val="20"/>
        </w:rPr>
        <w:t>Develop PMP, PEP, schedule and interview and s</w:t>
      </w:r>
      <w:r w:rsidR="00322E1E">
        <w:rPr>
          <w:rFonts w:ascii="Arial" w:hAnsi="Arial" w:cs="Arial"/>
          <w:sz w:val="20"/>
        </w:rPr>
        <w:t xml:space="preserve">creen, interview and approve </w:t>
      </w:r>
      <w:r w:rsidR="00FE71A6">
        <w:rPr>
          <w:rFonts w:ascii="Arial" w:hAnsi="Arial" w:cs="Arial"/>
          <w:sz w:val="20"/>
        </w:rPr>
        <w:t>staff per the organization chart</w:t>
      </w:r>
    </w:p>
    <w:p w:rsidR="00FE71A6" w:rsidRDefault="00FE71A6" w:rsidP="005E02AF">
      <w:pPr>
        <w:rPr>
          <w:rFonts w:ascii="Arial" w:hAnsi="Arial" w:cs="Arial"/>
          <w:sz w:val="20"/>
        </w:rPr>
      </w:pPr>
    </w:p>
    <w:p w:rsidR="00FE71A6" w:rsidRDefault="00FE71A6" w:rsidP="005E02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Develop and implement </w:t>
      </w:r>
      <w:r w:rsidR="00322E1E">
        <w:rPr>
          <w:rFonts w:ascii="Arial" w:hAnsi="Arial" w:cs="Arial"/>
          <w:sz w:val="20"/>
        </w:rPr>
        <w:t xml:space="preserve">tender documents, </w:t>
      </w:r>
      <w:r>
        <w:rPr>
          <w:rFonts w:ascii="Arial" w:hAnsi="Arial" w:cs="Arial"/>
          <w:sz w:val="20"/>
        </w:rPr>
        <w:t>master schedule, project measurement and document control systems</w:t>
      </w:r>
    </w:p>
    <w:p w:rsidR="00FE71A6" w:rsidRDefault="00FE71A6" w:rsidP="005E02AF">
      <w:pPr>
        <w:rPr>
          <w:rFonts w:ascii="Arial" w:hAnsi="Arial" w:cs="Arial"/>
          <w:sz w:val="20"/>
        </w:rPr>
      </w:pPr>
    </w:p>
    <w:p w:rsidR="00B50FB0" w:rsidRDefault="00FE71A6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Chair all meetings, issue meeting minutes and prepare reports for Executive Management</w:t>
      </w:r>
      <w:r w:rsidR="00EE2898">
        <w:rPr>
          <w:rFonts w:ascii="Arial" w:hAnsi="Arial" w:cs="Arial"/>
          <w:sz w:val="20"/>
        </w:rPr>
        <w:t xml:space="preserve"> and Client</w:t>
      </w:r>
      <w:r w:rsidR="00B50FB0">
        <w:rPr>
          <w:rFonts w:ascii="Arial" w:hAnsi="Arial" w:cs="Arial"/>
          <w:sz w:val="20"/>
        </w:rPr>
        <w:t xml:space="preserve">.  Assign and </w:t>
      </w:r>
    </w:p>
    <w:p w:rsidR="00B50FB0" w:rsidRDefault="00B50FB0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proofErr w:type="gramStart"/>
      <w:r>
        <w:rPr>
          <w:rFonts w:ascii="Arial" w:hAnsi="Arial" w:cs="Arial"/>
          <w:sz w:val="20"/>
        </w:rPr>
        <w:t>delegate</w:t>
      </w:r>
      <w:proofErr w:type="gramEnd"/>
      <w:r>
        <w:rPr>
          <w:rFonts w:ascii="Arial" w:hAnsi="Arial" w:cs="Arial"/>
          <w:sz w:val="20"/>
        </w:rPr>
        <w:t xml:space="preserve"> responsibilities to all members of the team and coordinate with all stakeholders. Conduct performance reviews </w:t>
      </w:r>
    </w:p>
    <w:p w:rsidR="00FE71A6" w:rsidRDefault="00B50FB0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proofErr w:type="gramStart"/>
      <w:r>
        <w:rPr>
          <w:rFonts w:ascii="Arial" w:hAnsi="Arial" w:cs="Arial"/>
          <w:sz w:val="20"/>
        </w:rPr>
        <w:t>of</w:t>
      </w:r>
      <w:proofErr w:type="gramEnd"/>
      <w:r>
        <w:rPr>
          <w:rFonts w:ascii="Arial" w:hAnsi="Arial" w:cs="Arial"/>
          <w:sz w:val="20"/>
        </w:rPr>
        <w:t xml:space="preserve"> all staff and report to Sr. Management and Client on all issues</w:t>
      </w:r>
    </w:p>
    <w:p w:rsidR="00FE71A6" w:rsidRDefault="00FE71A6" w:rsidP="005E02AF">
      <w:pPr>
        <w:rPr>
          <w:rFonts w:ascii="Arial" w:hAnsi="Arial" w:cs="Arial"/>
          <w:sz w:val="20"/>
        </w:rPr>
      </w:pPr>
    </w:p>
    <w:p w:rsidR="005170D8" w:rsidRDefault="00FE71A6" w:rsidP="00517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Conduct workshops </w:t>
      </w:r>
      <w:r w:rsidR="00F05AC7">
        <w:rPr>
          <w:rFonts w:ascii="Arial" w:hAnsi="Arial" w:cs="Arial"/>
          <w:sz w:val="20"/>
        </w:rPr>
        <w:t>to resolve issues related to</w:t>
      </w:r>
      <w:r>
        <w:rPr>
          <w:rFonts w:ascii="Arial" w:hAnsi="Arial" w:cs="Arial"/>
          <w:sz w:val="20"/>
        </w:rPr>
        <w:t xml:space="preserve"> design, engineering, construction, risk, </w:t>
      </w:r>
      <w:r w:rsidR="00064D30">
        <w:rPr>
          <w:rFonts w:ascii="Arial" w:hAnsi="Arial" w:cs="Arial"/>
          <w:sz w:val="20"/>
        </w:rPr>
        <w:t xml:space="preserve">HSE, </w:t>
      </w:r>
      <w:r>
        <w:rPr>
          <w:rFonts w:ascii="Arial" w:hAnsi="Arial" w:cs="Arial"/>
          <w:sz w:val="20"/>
        </w:rPr>
        <w:t>claims</w:t>
      </w:r>
      <w:r w:rsidR="00F05AC7">
        <w:rPr>
          <w:rFonts w:ascii="Arial" w:hAnsi="Arial" w:cs="Arial"/>
          <w:sz w:val="20"/>
        </w:rPr>
        <w:t xml:space="preserve"> and</w:t>
      </w:r>
      <w:r>
        <w:rPr>
          <w:rFonts w:ascii="Arial" w:hAnsi="Arial" w:cs="Arial"/>
          <w:sz w:val="20"/>
        </w:rPr>
        <w:t xml:space="preserve"> payments</w:t>
      </w:r>
      <w:r w:rsidR="005170D8">
        <w:rPr>
          <w:rFonts w:ascii="Arial" w:hAnsi="Arial" w:cs="Arial"/>
          <w:sz w:val="20"/>
        </w:rPr>
        <w:t xml:space="preserve">.  </w:t>
      </w:r>
    </w:p>
    <w:p w:rsidR="005170D8" w:rsidRDefault="005170D8" w:rsidP="00517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Develop and conduct presentations, reports for all stakeholders during all phases of the project life cycle</w:t>
      </w:r>
    </w:p>
    <w:p w:rsidR="00064D30" w:rsidRDefault="00064D30" w:rsidP="005E02AF">
      <w:pPr>
        <w:rPr>
          <w:rFonts w:ascii="Arial" w:hAnsi="Arial" w:cs="Arial"/>
          <w:sz w:val="20"/>
        </w:rPr>
      </w:pPr>
    </w:p>
    <w:p w:rsidR="000C52A0" w:rsidRPr="00EA61BF" w:rsidRDefault="007B47E1" w:rsidP="007B47E1">
      <w:pPr>
        <w:rPr>
          <w:rFonts w:ascii="Arial" w:hAnsi="Arial" w:cs="Arial"/>
          <w:b/>
          <w:bCs/>
          <w:sz w:val="20"/>
          <w:szCs w:val="20"/>
        </w:rPr>
      </w:pPr>
      <w:r w:rsidRPr="00EA61BF">
        <w:rPr>
          <w:rFonts w:ascii="Arial" w:hAnsi="Arial" w:cs="Arial"/>
          <w:b/>
          <w:bCs/>
          <w:sz w:val="20"/>
          <w:szCs w:val="20"/>
        </w:rPr>
        <w:t xml:space="preserve">Hill International </w:t>
      </w:r>
      <w:r w:rsidR="002D7F3A">
        <w:rPr>
          <w:rFonts w:ascii="Arial" w:hAnsi="Arial" w:cs="Arial"/>
          <w:bCs/>
          <w:sz w:val="20"/>
          <w:szCs w:val="20"/>
        </w:rPr>
        <w:t>(Contract)</w:t>
      </w:r>
      <w:r w:rsidRPr="00EA61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EA61BF" w:rsidRPr="00EA61BF">
        <w:rPr>
          <w:rFonts w:ascii="Arial" w:hAnsi="Arial" w:cs="Arial"/>
          <w:sz w:val="20"/>
          <w:szCs w:val="20"/>
        </w:rPr>
        <w:t xml:space="preserve">      </w:t>
      </w:r>
      <w:r w:rsidR="00352599">
        <w:rPr>
          <w:rFonts w:ascii="Arial" w:hAnsi="Arial" w:cs="Arial"/>
          <w:sz w:val="20"/>
          <w:szCs w:val="20"/>
        </w:rPr>
        <w:t xml:space="preserve">  </w:t>
      </w:r>
      <w:r w:rsidR="00FE71A6">
        <w:rPr>
          <w:rFonts w:ascii="Arial" w:hAnsi="Arial" w:cs="Arial"/>
          <w:sz w:val="20"/>
          <w:szCs w:val="20"/>
        </w:rPr>
        <w:t xml:space="preserve">  </w:t>
      </w:r>
      <w:r w:rsidR="008F3D33" w:rsidRPr="008F3D33">
        <w:rPr>
          <w:rFonts w:ascii="Arial" w:hAnsi="Arial" w:cs="Arial"/>
          <w:b/>
          <w:sz w:val="20"/>
          <w:szCs w:val="20"/>
        </w:rPr>
        <w:t>Jul</w:t>
      </w:r>
      <w:r w:rsidR="008F3D33">
        <w:rPr>
          <w:rFonts w:ascii="Arial" w:hAnsi="Arial" w:cs="Arial"/>
          <w:sz w:val="20"/>
          <w:szCs w:val="20"/>
        </w:rPr>
        <w:t xml:space="preserve"> </w:t>
      </w:r>
      <w:r w:rsidRPr="00EA61BF">
        <w:rPr>
          <w:rFonts w:ascii="Arial" w:hAnsi="Arial" w:cs="Arial"/>
          <w:b/>
          <w:bCs/>
          <w:sz w:val="20"/>
          <w:szCs w:val="20"/>
        </w:rPr>
        <w:t>2008</w:t>
      </w:r>
      <w:r w:rsidR="008F3D33">
        <w:rPr>
          <w:rFonts w:ascii="Arial" w:hAnsi="Arial" w:cs="Arial"/>
          <w:b/>
          <w:bCs/>
          <w:sz w:val="20"/>
          <w:szCs w:val="20"/>
        </w:rPr>
        <w:t xml:space="preserve"> – May </w:t>
      </w:r>
      <w:r w:rsidR="005E02AF">
        <w:rPr>
          <w:rFonts w:ascii="Arial" w:hAnsi="Arial" w:cs="Arial"/>
          <w:b/>
          <w:bCs/>
          <w:sz w:val="20"/>
          <w:szCs w:val="20"/>
        </w:rPr>
        <w:t>2011</w:t>
      </w:r>
    </w:p>
    <w:p w:rsidR="00EA61BF" w:rsidRPr="005E02AF" w:rsidRDefault="00EA61BF" w:rsidP="00EA61BF">
      <w:pPr>
        <w:pStyle w:val="Heading1"/>
        <w:rPr>
          <w:rFonts w:ascii="Arial" w:hAnsi="Arial"/>
          <w:sz w:val="20"/>
          <w:szCs w:val="20"/>
        </w:rPr>
      </w:pPr>
      <w:r w:rsidRPr="005E02AF">
        <w:rPr>
          <w:rFonts w:ascii="Arial" w:hAnsi="Arial"/>
          <w:sz w:val="20"/>
          <w:szCs w:val="20"/>
        </w:rPr>
        <w:t>PROJECT MANAGER</w:t>
      </w:r>
      <w:r w:rsidR="00D60534">
        <w:rPr>
          <w:rFonts w:ascii="Arial" w:hAnsi="Arial"/>
          <w:sz w:val="20"/>
          <w:szCs w:val="20"/>
        </w:rPr>
        <w:t xml:space="preserve"> / OWNER’S REPRESENTATIVE</w:t>
      </w:r>
    </w:p>
    <w:p w:rsidR="00223709" w:rsidRDefault="00223709" w:rsidP="00FE71A6">
      <w:pPr>
        <w:jc w:val="both"/>
        <w:rPr>
          <w:rFonts w:ascii="Arial" w:hAnsi="Arial" w:cs="Arial"/>
          <w:sz w:val="20"/>
        </w:rPr>
      </w:pPr>
    </w:p>
    <w:p w:rsidR="005C6780" w:rsidRDefault="00352599" w:rsidP="00FE71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5170D8">
        <w:rPr>
          <w:rFonts w:ascii="Arial" w:hAnsi="Arial" w:cs="Arial"/>
          <w:sz w:val="20"/>
        </w:rPr>
        <w:t>Master planning and p</w:t>
      </w:r>
      <w:r w:rsidR="00606E52">
        <w:rPr>
          <w:rFonts w:ascii="Arial" w:hAnsi="Arial" w:cs="Arial"/>
          <w:sz w:val="20"/>
        </w:rPr>
        <w:t xml:space="preserve">roject management of construction of </w:t>
      </w:r>
      <w:r w:rsidR="00B552E2">
        <w:rPr>
          <w:rFonts w:ascii="Arial" w:hAnsi="Arial" w:cs="Arial"/>
          <w:sz w:val="20"/>
        </w:rPr>
        <w:t>1.75 BN USD</w:t>
      </w:r>
      <w:r w:rsidR="00606E52">
        <w:rPr>
          <w:rFonts w:ascii="Arial" w:hAnsi="Arial" w:cs="Arial"/>
          <w:sz w:val="20"/>
        </w:rPr>
        <w:t xml:space="preserve"> Barwa Financial District Project (9 </w:t>
      </w:r>
      <w:r w:rsidR="005C6780">
        <w:rPr>
          <w:rFonts w:ascii="Arial" w:hAnsi="Arial" w:cs="Arial"/>
          <w:sz w:val="20"/>
        </w:rPr>
        <w:t xml:space="preserve">high rise   </w:t>
      </w:r>
    </w:p>
    <w:p w:rsidR="00153C3F" w:rsidRDefault="005C6780" w:rsidP="00153C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 w:rsidR="00606E52">
        <w:rPr>
          <w:rFonts w:ascii="Arial" w:hAnsi="Arial" w:cs="Arial"/>
          <w:sz w:val="20"/>
        </w:rPr>
        <w:t>office</w:t>
      </w:r>
      <w:proofErr w:type="gramEnd"/>
      <w:r w:rsidR="00606E52">
        <w:rPr>
          <w:rFonts w:ascii="Arial" w:hAnsi="Arial" w:cs="Arial"/>
          <w:sz w:val="20"/>
        </w:rPr>
        <w:t xml:space="preserve"> towers, 5 star hotel, retail</w:t>
      </w:r>
      <w:r>
        <w:rPr>
          <w:rFonts w:ascii="Arial" w:hAnsi="Arial" w:cs="Arial"/>
          <w:sz w:val="20"/>
        </w:rPr>
        <w:t>, substation,</w:t>
      </w:r>
      <w:r w:rsidR="00606E52">
        <w:rPr>
          <w:rFonts w:ascii="Arial" w:hAnsi="Arial" w:cs="Arial"/>
          <w:sz w:val="20"/>
        </w:rPr>
        <w:t xml:space="preserve"> prayer hall</w:t>
      </w:r>
      <w:r w:rsidR="00153C3F">
        <w:rPr>
          <w:rFonts w:ascii="Arial" w:hAnsi="Arial" w:cs="Arial"/>
          <w:sz w:val="20"/>
        </w:rPr>
        <w:t>,</w:t>
      </w:r>
      <w:r w:rsidR="00322E1E">
        <w:rPr>
          <w:rFonts w:ascii="Arial" w:hAnsi="Arial" w:cs="Arial"/>
          <w:sz w:val="20"/>
        </w:rPr>
        <w:t xml:space="preserve"> </w:t>
      </w:r>
      <w:r w:rsidR="00153C3F">
        <w:rPr>
          <w:rFonts w:ascii="Arial" w:hAnsi="Arial" w:cs="Arial"/>
          <w:sz w:val="20"/>
        </w:rPr>
        <w:t xml:space="preserve">RTUs, fiber optic cables, control rooms including </w:t>
      </w:r>
      <w:r w:rsidR="00153C3F" w:rsidRPr="00E1592D">
        <w:rPr>
          <w:rFonts w:ascii="Arial" w:hAnsi="Arial" w:cs="Arial"/>
          <w:sz w:val="20"/>
        </w:rPr>
        <w:t xml:space="preserve">Information </w:t>
      </w:r>
    </w:p>
    <w:p w:rsidR="00352599" w:rsidRDefault="00153C3F" w:rsidP="00153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Technology space design, IDF, MDF and Data Center) </w:t>
      </w:r>
    </w:p>
    <w:p w:rsidR="00352599" w:rsidRDefault="00352599" w:rsidP="00FE71A6">
      <w:pPr>
        <w:jc w:val="both"/>
        <w:rPr>
          <w:rFonts w:ascii="Arial" w:hAnsi="Arial" w:cs="Arial"/>
          <w:sz w:val="20"/>
          <w:szCs w:val="20"/>
        </w:rPr>
      </w:pPr>
    </w:p>
    <w:p w:rsidR="005170D8" w:rsidRDefault="00352599" w:rsidP="00FE71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</w:t>
      </w:r>
      <w:r w:rsidR="00606E52">
        <w:rPr>
          <w:rFonts w:ascii="Arial" w:hAnsi="Arial" w:cs="Arial"/>
          <w:sz w:val="20"/>
        </w:rPr>
        <w:t xml:space="preserve"> </w:t>
      </w:r>
      <w:r w:rsidR="005170D8">
        <w:rPr>
          <w:rFonts w:ascii="Arial" w:hAnsi="Arial" w:cs="Arial"/>
          <w:sz w:val="20"/>
        </w:rPr>
        <w:t>Master planning and design development of a</w:t>
      </w:r>
      <w:r w:rsidR="00606E52">
        <w:rPr>
          <w:rFonts w:ascii="Arial" w:hAnsi="Arial" w:cs="Arial"/>
          <w:sz w:val="20"/>
        </w:rPr>
        <w:t xml:space="preserve">n iconic ‘U’ shaped $500MM Ur Street Project - Mixed use development </w:t>
      </w:r>
    </w:p>
    <w:p w:rsidR="005170D8" w:rsidRDefault="005170D8" w:rsidP="00FE71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 w:rsidR="00606E52">
        <w:rPr>
          <w:rFonts w:ascii="Arial" w:hAnsi="Arial" w:cs="Arial"/>
          <w:sz w:val="20"/>
        </w:rPr>
        <w:t>designed</w:t>
      </w:r>
      <w:proofErr w:type="gramEnd"/>
      <w:r w:rsidR="00606E52">
        <w:rPr>
          <w:rFonts w:ascii="Arial" w:hAnsi="Arial" w:cs="Arial"/>
          <w:sz w:val="20"/>
        </w:rPr>
        <w:t xml:space="preserve"> by Phillip Starck (France) - 2 towers – 20 story – Hotel, Apartments, Retail, Office and Commercial </w:t>
      </w:r>
    </w:p>
    <w:p w:rsidR="005170D8" w:rsidRDefault="005170D8" w:rsidP="00FE71A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 w:rsidR="00606E52">
        <w:rPr>
          <w:rFonts w:ascii="Arial" w:hAnsi="Arial" w:cs="Arial"/>
          <w:sz w:val="20"/>
        </w:rPr>
        <w:t>development</w:t>
      </w:r>
      <w:proofErr w:type="gramEnd"/>
      <w:r w:rsidR="00606E52">
        <w:rPr>
          <w:rFonts w:ascii="Arial" w:hAnsi="Arial" w:cs="Arial"/>
          <w:sz w:val="20"/>
        </w:rPr>
        <w:t xml:space="preserve"> in the Education city of Doha for Barwa, Villa Moda and Qatar Foundation (</w:t>
      </w:r>
      <w:r w:rsidR="00606E52">
        <w:rPr>
          <w:rFonts w:ascii="Arial" w:hAnsi="Arial" w:cs="Arial"/>
          <w:sz w:val="20"/>
          <w:szCs w:val="20"/>
        </w:rPr>
        <w:t xml:space="preserve">Established by </w:t>
      </w:r>
      <w:r w:rsidR="00606E52" w:rsidRPr="007F6237">
        <w:rPr>
          <w:rFonts w:ascii="Arial" w:hAnsi="Arial" w:cs="Arial"/>
          <w:i/>
          <w:iCs/>
          <w:sz w:val="20"/>
          <w:szCs w:val="20"/>
        </w:rPr>
        <w:t xml:space="preserve">Her and His </w:t>
      </w:r>
    </w:p>
    <w:p w:rsidR="00606E52" w:rsidRDefault="005170D8" w:rsidP="00FE7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606E52" w:rsidRPr="007F6237">
        <w:rPr>
          <w:rFonts w:ascii="Arial" w:hAnsi="Arial" w:cs="Arial"/>
          <w:i/>
          <w:iCs/>
          <w:sz w:val="20"/>
          <w:szCs w:val="20"/>
        </w:rPr>
        <w:t>Highness of Qatar</w:t>
      </w:r>
      <w:r w:rsidR="00606E52">
        <w:rPr>
          <w:rFonts w:ascii="Arial" w:hAnsi="Arial" w:cs="Arial"/>
          <w:sz w:val="20"/>
          <w:szCs w:val="20"/>
        </w:rPr>
        <w:t>) – 2.5 BN QR</w:t>
      </w:r>
      <w:r w:rsidR="00153C3F" w:rsidRPr="00153C3F">
        <w:rPr>
          <w:rFonts w:ascii="Arial" w:hAnsi="Arial" w:cs="Arial"/>
          <w:sz w:val="20"/>
        </w:rPr>
        <w:t xml:space="preserve"> </w:t>
      </w:r>
      <w:r w:rsidR="00153C3F">
        <w:rPr>
          <w:rFonts w:ascii="Arial" w:hAnsi="Arial" w:cs="Arial"/>
          <w:sz w:val="20"/>
        </w:rPr>
        <w:t>and 160 MM QR - Private Beach Villa for Her Highness of Qatar</w:t>
      </w:r>
    </w:p>
    <w:p w:rsidR="00352599" w:rsidRDefault="00352599" w:rsidP="00FE71A6">
      <w:pPr>
        <w:jc w:val="both"/>
        <w:rPr>
          <w:rFonts w:ascii="Arial" w:hAnsi="Arial" w:cs="Arial"/>
          <w:sz w:val="20"/>
          <w:szCs w:val="20"/>
        </w:rPr>
      </w:pPr>
    </w:p>
    <w:p w:rsidR="00606E52" w:rsidRDefault="00352599" w:rsidP="00FE7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· </w:t>
      </w:r>
      <w:r w:rsidR="00606E52">
        <w:rPr>
          <w:rFonts w:ascii="Arial" w:hAnsi="Arial" w:cs="Arial"/>
          <w:sz w:val="20"/>
        </w:rPr>
        <w:t xml:space="preserve">Manage design, tenders, prime and sub contractors, construction, </w:t>
      </w:r>
      <w:r w:rsidR="00606E52" w:rsidRPr="00540B4F">
        <w:rPr>
          <w:rFonts w:ascii="Arial" w:hAnsi="Arial" w:cs="Arial"/>
          <w:sz w:val="20"/>
          <w:szCs w:val="20"/>
        </w:rPr>
        <w:t xml:space="preserve">estimating direct </w:t>
      </w:r>
      <w:r w:rsidR="00606E52">
        <w:rPr>
          <w:rFonts w:ascii="Arial" w:hAnsi="Arial" w:cs="Arial"/>
          <w:sz w:val="20"/>
          <w:szCs w:val="20"/>
        </w:rPr>
        <w:t xml:space="preserve">and </w:t>
      </w:r>
      <w:r w:rsidR="00606E52" w:rsidRPr="00540B4F">
        <w:rPr>
          <w:rFonts w:ascii="Arial" w:hAnsi="Arial" w:cs="Arial"/>
          <w:sz w:val="20"/>
          <w:szCs w:val="20"/>
        </w:rPr>
        <w:t xml:space="preserve">indirect </w:t>
      </w:r>
      <w:r w:rsidR="00606E52">
        <w:rPr>
          <w:rFonts w:ascii="Arial" w:hAnsi="Arial" w:cs="Arial"/>
          <w:sz w:val="20"/>
          <w:szCs w:val="20"/>
        </w:rPr>
        <w:t>project costs,</w:t>
      </w:r>
      <w:r w:rsidR="00606E52" w:rsidRPr="00540B4F">
        <w:rPr>
          <w:rFonts w:ascii="Arial" w:hAnsi="Arial" w:cs="Arial"/>
          <w:sz w:val="20"/>
          <w:szCs w:val="20"/>
        </w:rPr>
        <w:t xml:space="preserve"> </w:t>
      </w:r>
    </w:p>
    <w:p w:rsidR="00606E52" w:rsidRDefault="00606E52" w:rsidP="00FE7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40B4F">
        <w:rPr>
          <w:rFonts w:ascii="Arial" w:hAnsi="Arial" w:cs="Arial"/>
          <w:sz w:val="20"/>
          <w:szCs w:val="20"/>
        </w:rPr>
        <w:t>preparing</w:t>
      </w:r>
      <w:proofErr w:type="gramEnd"/>
      <w:r w:rsidRPr="00540B4F">
        <w:rPr>
          <w:rFonts w:ascii="Arial" w:hAnsi="Arial" w:cs="Arial"/>
          <w:sz w:val="20"/>
          <w:szCs w:val="20"/>
        </w:rPr>
        <w:t xml:space="preserve"> construction schedule</w:t>
      </w:r>
      <w:r>
        <w:rPr>
          <w:rFonts w:ascii="Arial" w:hAnsi="Arial" w:cs="Arial"/>
          <w:sz w:val="20"/>
          <w:szCs w:val="20"/>
        </w:rPr>
        <w:t>,</w:t>
      </w:r>
      <w:r w:rsidRPr="00540B4F">
        <w:rPr>
          <w:rFonts w:ascii="Arial" w:hAnsi="Arial" w:cs="Arial"/>
          <w:sz w:val="20"/>
          <w:szCs w:val="20"/>
        </w:rPr>
        <w:t xml:space="preserve"> phasing</w:t>
      </w:r>
      <w:r>
        <w:rPr>
          <w:rFonts w:ascii="Arial" w:hAnsi="Arial" w:cs="Arial"/>
          <w:sz w:val="20"/>
          <w:szCs w:val="20"/>
        </w:rPr>
        <w:t>,</w:t>
      </w:r>
      <w:r w:rsidRPr="00540B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logistics, </w:t>
      </w:r>
      <w:r w:rsidRPr="00540B4F">
        <w:rPr>
          <w:rFonts w:ascii="Arial" w:hAnsi="Arial" w:cs="Arial"/>
          <w:sz w:val="20"/>
          <w:szCs w:val="20"/>
        </w:rPr>
        <w:t>sequencing plan</w:t>
      </w:r>
      <w:r>
        <w:rPr>
          <w:rFonts w:ascii="Arial" w:hAnsi="Arial" w:cs="Arial"/>
          <w:sz w:val="20"/>
          <w:szCs w:val="20"/>
        </w:rPr>
        <w:t xml:space="preserve"> and ramping up staff for the project</w:t>
      </w:r>
    </w:p>
    <w:p w:rsidR="00352599" w:rsidRDefault="00352599" w:rsidP="00FE71A6">
      <w:pPr>
        <w:jc w:val="both"/>
        <w:rPr>
          <w:rFonts w:ascii="Arial" w:hAnsi="Arial" w:cs="Arial"/>
          <w:sz w:val="20"/>
          <w:szCs w:val="20"/>
        </w:rPr>
      </w:pPr>
    </w:p>
    <w:p w:rsidR="007F6237" w:rsidRDefault="00352599" w:rsidP="00FE71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7F6237">
        <w:rPr>
          <w:rFonts w:ascii="Arial" w:hAnsi="Arial" w:cs="Arial"/>
          <w:sz w:val="20"/>
        </w:rPr>
        <w:t>Forecast budget and schedule and supervise, instruct, guide, coach and manage all internal and external clients and</w:t>
      </w:r>
    </w:p>
    <w:p w:rsidR="00B50FB0" w:rsidRDefault="00C34DEF" w:rsidP="00B50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F6237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</w:t>
      </w:r>
      <w:r w:rsidR="007F6237">
        <w:rPr>
          <w:rFonts w:ascii="Arial" w:hAnsi="Arial" w:cs="Arial"/>
          <w:sz w:val="20"/>
        </w:rPr>
        <w:t>onsultants</w:t>
      </w:r>
      <w:proofErr w:type="gramEnd"/>
      <w:r>
        <w:rPr>
          <w:rFonts w:ascii="Arial" w:hAnsi="Arial" w:cs="Arial"/>
          <w:sz w:val="20"/>
        </w:rPr>
        <w:t xml:space="preserve"> and control safety and quality</w:t>
      </w:r>
      <w:r w:rsidR="00604614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 xml:space="preserve">Assist in hiring and supervision of </w:t>
      </w:r>
      <w:r w:rsidR="003D194D">
        <w:rPr>
          <w:rFonts w:ascii="Arial" w:hAnsi="Arial" w:cs="Arial"/>
          <w:sz w:val="20"/>
        </w:rPr>
        <w:t xml:space="preserve">multicultural </w:t>
      </w:r>
      <w:r>
        <w:rPr>
          <w:rFonts w:ascii="Arial" w:hAnsi="Arial" w:cs="Arial"/>
          <w:sz w:val="20"/>
        </w:rPr>
        <w:t>staff for the project</w:t>
      </w:r>
      <w:r w:rsidR="00B50FB0">
        <w:rPr>
          <w:rFonts w:ascii="Arial" w:hAnsi="Arial" w:cs="Arial"/>
          <w:sz w:val="20"/>
        </w:rPr>
        <w:t xml:space="preserve">.  </w:t>
      </w:r>
      <w:proofErr w:type="gramStart"/>
      <w:r w:rsidR="00B50FB0">
        <w:rPr>
          <w:rFonts w:ascii="Arial" w:hAnsi="Arial" w:cs="Arial"/>
          <w:sz w:val="20"/>
        </w:rPr>
        <w:t>Advise</w:t>
      </w:r>
      <w:proofErr w:type="gramEnd"/>
      <w:r w:rsidR="00B50FB0">
        <w:rPr>
          <w:rFonts w:ascii="Arial" w:hAnsi="Arial" w:cs="Arial"/>
          <w:sz w:val="20"/>
        </w:rPr>
        <w:t xml:space="preserve">    </w:t>
      </w:r>
    </w:p>
    <w:p w:rsidR="00B50FB0" w:rsidRDefault="00B50FB0" w:rsidP="00B50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client</w:t>
      </w:r>
      <w:proofErr w:type="gramEnd"/>
      <w:r>
        <w:rPr>
          <w:rFonts w:ascii="Arial" w:hAnsi="Arial" w:cs="Arial"/>
          <w:sz w:val="20"/>
        </w:rPr>
        <w:t xml:space="preserve"> in dispute resolution, forensic investigation and mitigate damage due to changes throughout the project</w:t>
      </w:r>
    </w:p>
    <w:p w:rsidR="00352599" w:rsidRDefault="00352599" w:rsidP="00FE71A6">
      <w:pPr>
        <w:jc w:val="both"/>
      </w:pPr>
    </w:p>
    <w:p w:rsidR="000C52A0" w:rsidRDefault="000C52A0" w:rsidP="007B47E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Duke Realty </w:t>
      </w:r>
      <w:r w:rsidR="009A401C">
        <w:rPr>
          <w:rFonts w:ascii="Arial" w:hAnsi="Arial" w:cs="Arial"/>
          <w:b/>
          <w:sz w:val="20"/>
        </w:rPr>
        <w:t>Corporation</w:t>
      </w:r>
      <w:r w:rsidR="008F3D33">
        <w:rPr>
          <w:rFonts w:ascii="Arial" w:hAnsi="Arial" w:cs="Arial"/>
          <w:b/>
          <w:sz w:val="20"/>
        </w:rPr>
        <w:t xml:space="preserve"> </w:t>
      </w:r>
      <w:r w:rsidR="008F3D33">
        <w:rPr>
          <w:rFonts w:ascii="Arial" w:hAnsi="Arial" w:cs="Arial"/>
          <w:sz w:val="20"/>
        </w:rPr>
        <w:t xml:space="preserve">(Full-Time)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  <w:t xml:space="preserve">      </w:t>
      </w:r>
      <w:r w:rsidR="007B47E1">
        <w:rPr>
          <w:rFonts w:ascii="Arial" w:hAnsi="Arial" w:cs="Arial"/>
          <w:sz w:val="20"/>
        </w:rPr>
        <w:t xml:space="preserve">  </w:t>
      </w:r>
      <w:r w:rsidR="00FE71A6">
        <w:rPr>
          <w:rFonts w:ascii="Arial" w:hAnsi="Arial" w:cs="Arial"/>
          <w:sz w:val="20"/>
        </w:rPr>
        <w:t xml:space="preserve"> </w:t>
      </w:r>
      <w:r w:rsidR="007B47E1">
        <w:rPr>
          <w:rFonts w:ascii="Arial" w:hAnsi="Arial" w:cs="Arial"/>
          <w:sz w:val="20"/>
        </w:rPr>
        <w:t xml:space="preserve"> </w:t>
      </w:r>
      <w:r w:rsidR="008F3D33">
        <w:rPr>
          <w:rFonts w:ascii="Arial" w:hAnsi="Arial" w:cs="Arial"/>
          <w:sz w:val="20"/>
        </w:rPr>
        <w:t xml:space="preserve">         </w:t>
      </w:r>
      <w:r w:rsidR="008F3D33" w:rsidRPr="008F3D33">
        <w:rPr>
          <w:rFonts w:ascii="Arial" w:hAnsi="Arial" w:cs="Arial"/>
          <w:b/>
          <w:sz w:val="20"/>
        </w:rPr>
        <w:t>Jul</w:t>
      </w:r>
      <w:r w:rsidR="008F3D33">
        <w:rPr>
          <w:rFonts w:ascii="Arial" w:hAnsi="Arial" w:cs="Arial"/>
          <w:sz w:val="20"/>
        </w:rPr>
        <w:t xml:space="preserve"> </w:t>
      </w:r>
      <w:r w:rsidR="007B47E1">
        <w:rPr>
          <w:rFonts w:ascii="Arial" w:hAnsi="Arial" w:cs="Arial"/>
          <w:b/>
          <w:sz w:val="20"/>
        </w:rPr>
        <w:t>2005-</w:t>
      </w:r>
      <w:r w:rsidR="008F3D33">
        <w:rPr>
          <w:rFonts w:ascii="Arial" w:hAnsi="Arial" w:cs="Arial"/>
          <w:b/>
          <w:sz w:val="20"/>
        </w:rPr>
        <w:t xml:space="preserve"> May </w:t>
      </w:r>
      <w:r w:rsidR="007B47E1">
        <w:rPr>
          <w:rFonts w:ascii="Arial" w:hAnsi="Arial" w:cs="Arial"/>
          <w:b/>
          <w:sz w:val="20"/>
        </w:rPr>
        <w:t>2008</w:t>
      </w:r>
    </w:p>
    <w:p w:rsidR="000C52A0" w:rsidRDefault="00915970">
      <w:pPr>
        <w:pStyle w:val="Heading1"/>
        <w:rPr>
          <w:rFonts w:ascii="Arial" w:hAnsi="Arial"/>
          <w:sz w:val="20"/>
          <w:szCs w:val="20"/>
        </w:rPr>
      </w:pPr>
      <w:r w:rsidRPr="005E02AF">
        <w:rPr>
          <w:rFonts w:ascii="Arial" w:hAnsi="Arial"/>
          <w:sz w:val="20"/>
          <w:szCs w:val="20"/>
        </w:rPr>
        <w:t>PRECONSTRUCTION</w:t>
      </w:r>
      <w:r w:rsidR="00914BB5" w:rsidRPr="005E02AF">
        <w:rPr>
          <w:rFonts w:ascii="Arial" w:hAnsi="Arial"/>
          <w:sz w:val="20"/>
          <w:szCs w:val="20"/>
        </w:rPr>
        <w:t xml:space="preserve"> MANAGER</w:t>
      </w:r>
    </w:p>
    <w:p w:rsidR="00223709" w:rsidRDefault="00223709" w:rsidP="005170D8">
      <w:pPr>
        <w:rPr>
          <w:rFonts w:ascii="Arial" w:hAnsi="Arial" w:cs="Arial"/>
          <w:sz w:val="20"/>
        </w:rPr>
      </w:pPr>
    </w:p>
    <w:p w:rsidR="005170D8" w:rsidRDefault="005170D8" w:rsidP="00517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Analyze real estate sites for development against ROI for commercial or industrial use.  Master planning of all available </w:t>
      </w:r>
    </w:p>
    <w:p w:rsidR="005170D8" w:rsidRDefault="005170D8" w:rsidP="005170D8"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site</w:t>
      </w:r>
      <w:proofErr w:type="gramEnd"/>
      <w:r>
        <w:rPr>
          <w:rFonts w:ascii="Arial" w:hAnsi="Arial" w:cs="Arial"/>
          <w:sz w:val="20"/>
        </w:rPr>
        <w:t xml:space="preserve"> to make optimal use of real estate by increasing rentable space.</w:t>
      </w:r>
    </w:p>
    <w:p w:rsidR="00B50FB0" w:rsidRDefault="00B50FB0" w:rsidP="00B50FB0">
      <w:pPr>
        <w:rPr>
          <w:rFonts w:ascii="Arial" w:hAnsi="Arial" w:cs="Arial"/>
          <w:sz w:val="20"/>
        </w:rPr>
      </w:pPr>
    </w:p>
    <w:p w:rsidR="007930BA" w:rsidRDefault="007930BA" w:rsidP="00793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· P</w:t>
      </w:r>
      <w:r>
        <w:rPr>
          <w:rFonts w:ascii="Arial" w:hAnsi="Arial" w:cs="Arial"/>
          <w:sz w:val="20"/>
          <w:szCs w:val="20"/>
        </w:rPr>
        <w:t xml:space="preserve">lan, coordinate and assemble </w:t>
      </w:r>
      <w:r w:rsidRPr="00540B4F">
        <w:rPr>
          <w:rFonts w:ascii="Arial" w:hAnsi="Arial" w:cs="Arial"/>
          <w:sz w:val="20"/>
          <w:szCs w:val="20"/>
        </w:rPr>
        <w:t>major bid</w:t>
      </w:r>
      <w:r>
        <w:rPr>
          <w:rFonts w:ascii="Arial" w:hAnsi="Arial" w:cs="Arial"/>
          <w:sz w:val="20"/>
          <w:szCs w:val="20"/>
        </w:rPr>
        <w:t>s,</w:t>
      </w:r>
      <w:r w:rsidRPr="00540B4F">
        <w:rPr>
          <w:rFonts w:ascii="Arial" w:hAnsi="Arial" w:cs="Arial"/>
          <w:sz w:val="20"/>
          <w:szCs w:val="20"/>
        </w:rPr>
        <w:t xml:space="preserve"> proposal</w:t>
      </w:r>
      <w:r>
        <w:rPr>
          <w:rFonts w:ascii="Arial" w:hAnsi="Arial" w:cs="Arial"/>
          <w:sz w:val="20"/>
          <w:szCs w:val="20"/>
        </w:rPr>
        <w:t>s</w:t>
      </w:r>
      <w:r w:rsidRPr="00540B4F">
        <w:rPr>
          <w:rFonts w:ascii="Arial" w:hAnsi="Arial" w:cs="Arial"/>
          <w:sz w:val="20"/>
          <w:szCs w:val="20"/>
        </w:rPr>
        <w:t xml:space="preserve"> for a </w:t>
      </w:r>
      <w:r>
        <w:rPr>
          <w:rFonts w:ascii="Arial" w:hAnsi="Arial" w:cs="Arial"/>
          <w:sz w:val="20"/>
          <w:szCs w:val="20"/>
        </w:rPr>
        <w:t xml:space="preserve">speculative development, </w:t>
      </w:r>
      <w:r w:rsidRPr="00540B4F">
        <w:rPr>
          <w:rFonts w:ascii="Arial" w:hAnsi="Arial" w:cs="Arial"/>
          <w:sz w:val="20"/>
          <w:szCs w:val="20"/>
        </w:rPr>
        <w:t>general c</w:t>
      </w:r>
      <w:r>
        <w:rPr>
          <w:rFonts w:ascii="Arial" w:hAnsi="Arial" w:cs="Arial"/>
          <w:sz w:val="20"/>
          <w:szCs w:val="20"/>
        </w:rPr>
        <w:t xml:space="preserve">ontract or design build </w:t>
      </w:r>
    </w:p>
    <w:p w:rsidR="00616D13" w:rsidRDefault="00540B4F" w:rsidP="00ED26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D26D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roject</w:t>
      </w:r>
      <w:r w:rsidR="001E0DF1">
        <w:rPr>
          <w:rFonts w:ascii="Arial" w:hAnsi="Arial" w:cs="Arial"/>
          <w:sz w:val="20"/>
          <w:szCs w:val="20"/>
        </w:rPr>
        <w:t>s</w:t>
      </w:r>
      <w:proofErr w:type="gramEnd"/>
      <w:r w:rsidR="00ED26DE">
        <w:rPr>
          <w:rFonts w:ascii="Arial" w:hAnsi="Arial" w:cs="Arial"/>
          <w:sz w:val="20"/>
          <w:szCs w:val="20"/>
        </w:rPr>
        <w:t>.</w:t>
      </w:r>
      <w:r w:rsidRPr="00540B4F">
        <w:rPr>
          <w:rFonts w:ascii="Arial" w:hAnsi="Arial" w:cs="Arial"/>
          <w:sz w:val="20"/>
          <w:szCs w:val="20"/>
        </w:rPr>
        <w:t xml:space="preserve"> </w:t>
      </w:r>
      <w:r w:rsidR="00616D13">
        <w:rPr>
          <w:rFonts w:ascii="Arial" w:hAnsi="Arial" w:cs="Arial"/>
          <w:sz w:val="20"/>
          <w:szCs w:val="20"/>
        </w:rPr>
        <w:t xml:space="preserve">  </w:t>
      </w:r>
      <w:r w:rsidR="00616D13">
        <w:rPr>
          <w:rFonts w:ascii="Arial" w:hAnsi="Arial" w:cs="Arial"/>
          <w:sz w:val="20"/>
        </w:rPr>
        <w:t>Estimate and budget, commercial and industrial, speculative and third party projects ($2MM - $45MM)</w:t>
      </w:r>
    </w:p>
    <w:p w:rsidR="00540B4F" w:rsidRDefault="00540B4F" w:rsidP="00540B4F">
      <w:pPr>
        <w:rPr>
          <w:rFonts w:ascii="Arial" w:hAnsi="Arial" w:cs="Arial"/>
          <w:sz w:val="20"/>
          <w:szCs w:val="20"/>
        </w:rPr>
      </w:pPr>
    </w:p>
    <w:p w:rsidR="00540B4F" w:rsidRDefault="00540B4F" w:rsidP="00B50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· </w:t>
      </w:r>
      <w:r w:rsidRPr="00540B4F">
        <w:rPr>
          <w:rFonts w:ascii="Arial" w:hAnsi="Arial" w:cs="Arial"/>
          <w:sz w:val="20"/>
          <w:szCs w:val="20"/>
        </w:rPr>
        <w:t xml:space="preserve">Responsible for estimating direct </w:t>
      </w:r>
      <w:r w:rsidR="001E0DF1">
        <w:rPr>
          <w:rFonts w:ascii="Arial" w:hAnsi="Arial" w:cs="Arial"/>
          <w:sz w:val="20"/>
          <w:szCs w:val="20"/>
        </w:rPr>
        <w:t xml:space="preserve">and </w:t>
      </w:r>
      <w:r w:rsidRPr="00540B4F">
        <w:rPr>
          <w:rFonts w:ascii="Arial" w:hAnsi="Arial" w:cs="Arial"/>
          <w:sz w:val="20"/>
          <w:szCs w:val="20"/>
        </w:rPr>
        <w:t xml:space="preserve">indirect </w:t>
      </w:r>
      <w:r>
        <w:rPr>
          <w:rFonts w:ascii="Arial" w:hAnsi="Arial" w:cs="Arial"/>
          <w:sz w:val="20"/>
          <w:szCs w:val="20"/>
        </w:rPr>
        <w:t>project costs,</w:t>
      </w:r>
      <w:r w:rsidRPr="00540B4F">
        <w:rPr>
          <w:rFonts w:ascii="Arial" w:hAnsi="Arial" w:cs="Arial"/>
          <w:sz w:val="20"/>
          <w:szCs w:val="20"/>
        </w:rPr>
        <w:t xml:space="preserve"> preparing construction schedule</w:t>
      </w:r>
      <w:r>
        <w:rPr>
          <w:rFonts w:ascii="Arial" w:hAnsi="Arial" w:cs="Arial"/>
          <w:sz w:val="20"/>
          <w:szCs w:val="20"/>
        </w:rPr>
        <w:t>,</w:t>
      </w:r>
      <w:r w:rsidRPr="00540B4F">
        <w:rPr>
          <w:rFonts w:ascii="Arial" w:hAnsi="Arial" w:cs="Arial"/>
          <w:sz w:val="20"/>
          <w:szCs w:val="20"/>
        </w:rPr>
        <w:t xml:space="preserve"> phasing</w:t>
      </w:r>
      <w:r>
        <w:rPr>
          <w:rFonts w:ascii="Arial" w:hAnsi="Arial" w:cs="Arial"/>
          <w:sz w:val="20"/>
          <w:szCs w:val="20"/>
        </w:rPr>
        <w:t>,</w:t>
      </w:r>
      <w:r w:rsidRPr="00540B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logistics and  </w:t>
      </w:r>
    </w:p>
    <w:p w:rsidR="00223709" w:rsidRDefault="00540B4F" w:rsidP="00B50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40B4F">
        <w:rPr>
          <w:rFonts w:ascii="Arial" w:hAnsi="Arial" w:cs="Arial"/>
          <w:sz w:val="20"/>
          <w:szCs w:val="20"/>
        </w:rPr>
        <w:t>sequencing</w:t>
      </w:r>
      <w:proofErr w:type="gramEnd"/>
      <w:r w:rsidRPr="00540B4F">
        <w:rPr>
          <w:rFonts w:ascii="Arial" w:hAnsi="Arial" w:cs="Arial"/>
          <w:sz w:val="20"/>
          <w:szCs w:val="20"/>
        </w:rPr>
        <w:t xml:space="preserve"> plan</w:t>
      </w:r>
      <w:r w:rsidR="00C51062">
        <w:rPr>
          <w:rFonts w:ascii="Arial" w:hAnsi="Arial" w:cs="Arial"/>
          <w:sz w:val="20"/>
          <w:szCs w:val="20"/>
        </w:rPr>
        <w:t xml:space="preserve">.  </w:t>
      </w:r>
    </w:p>
    <w:p w:rsidR="00223709" w:rsidRDefault="00223709" w:rsidP="00B50FB0">
      <w:pPr>
        <w:jc w:val="both"/>
        <w:rPr>
          <w:rFonts w:ascii="Arial" w:hAnsi="Arial" w:cs="Arial"/>
          <w:sz w:val="20"/>
          <w:szCs w:val="20"/>
        </w:rPr>
      </w:pPr>
    </w:p>
    <w:p w:rsidR="009A5087" w:rsidRDefault="00223709" w:rsidP="00B50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5170D8">
        <w:rPr>
          <w:rFonts w:ascii="Arial" w:hAnsi="Arial" w:cs="Arial"/>
          <w:sz w:val="20"/>
          <w:szCs w:val="20"/>
        </w:rPr>
        <w:t>S</w:t>
      </w:r>
      <w:r w:rsidR="00C51062">
        <w:rPr>
          <w:rFonts w:ascii="Arial" w:hAnsi="Arial" w:cs="Arial"/>
          <w:sz w:val="20"/>
        </w:rPr>
        <w:t xml:space="preserve">uccessfully lead project teams through site acquisition, design, bidding, contract negotiations, construction and project </w:t>
      </w:r>
      <w:r w:rsidR="009A5087">
        <w:rPr>
          <w:rFonts w:ascii="Arial" w:hAnsi="Arial" w:cs="Arial"/>
          <w:sz w:val="20"/>
        </w:rPr>
        <w:t xml:space="preserve">  </w:t>
      </w:r>
    </w:p>
    <w:p w:rsidR="00223709" w:rsidRDefault="009A5087" w:rsidP="00B50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proofErr w:type="gramStart"/>
      <w:r w:rsidR="00616D13">
        <w:rPr>
          <w:rFonts w:ascii="Arial" w:hAnsi="Arial" w:cs="Arial"/>
          <w:sz w:val="20"/>
        </w:rPr>
        <w:t>c</w:t>
      </w:r>
      <w:r w:rsidR="00C51062">
        <w:rPr>
          <w:rFonts w:ascii="Arial" w:hAnsi="Arial" w:cs="Arial"/>
          <w:sz w:val="20"/>
        </w:rPr>
        <w:t>ompletion</w:t>
      </w:r>
      <w:proofErr w:type="gramEnd"/>
      <w:r w:rsidR="00616D13">
        <w:rPr>
          <w:rFonts w:ascii="Arial" w:hAnsi="Arial" w:cs="Arial"/>
          <w:sz w:val="20"/>
        </w:rPr>
        <w:t xml:space="preserve">.  </w:t>
      </w:r>
    </w:p>
    <w:p w:rsidR="00223709" w:rsidRDefault="00223709" w:rsidP="00B50FB0">
      <w:pPr>
        <w:jc w:val="both"/>
        <w:rPr>
          <w:rFonts w:ascii="Arial" w:hAnsi="Arial" w:cs="Arial"/>
          <w:sz w:val="20"/>
        </w:rPr>
      </w:pPr>
    </w:p>
    <w:p w:rsidR="00223709" w:rsidRDefault="00223709" w:rsidP="0022370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616D13">
        <w:rPr>
          <w:rFonts w:ascii="Arial" w:hAnsi="Arial" w:cs="Arial"/>
          <w:sz w:val="20"/>
          <w:szCs w:val="20"/>
        </w:rPr>
        <w:t>C</w:t>
      </w:r>
      <w:r w:rsidR="00616D13" w:rsidRPr="00540B4F">
        <w:rPr>
          <w:rFonts w:ascii="Arial" w:hAnsi="Arial" w:cs="Arial"/>
          <w:sz w:val="20"/>
          <w:szCs w:val="20"/>
        </w:rPr>
        <w:t xml:space="preserve">onduct post-bid review meetings and successfully transfers knowledge </w:t>
      </w:r>
      <w:r w:rsidR="00616D13">
        <w:rPr>
          <w:rFonts w:ascii="Arial" w:hAnsi="Arial" w:cs="Arial"/>
          <w:sz w:val="20"/>
          <w:szCs w:val="20"/>
        </w:rPr>
        <w:t>to the on-site project team</w:t>
      </w:r>
    </w:p>
    <w:p w:rsidR="00223709" w:rsidRDefault="00223709" w:rsidP="007F4927">
      <w:pPr>
        <w:rPr>
          <w:rFonts w:ascii="Arial" w:hAnsi="Arial" w:cs="Arial"/>
          <w:b/>
          <w:sz w:val="20"/>
        </w:rPr>
      </w:pPr>
    </w:p>
    <w:p w:rsidR="00F44E78" w:rsidRDefault="00F44E78" w:rsidP="00F44E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Omega Design/Build Group L.L.C. </w:t>
      </w:r>
      <w:r>
        <w:rPr>
          <w:rFonts w:ascii="Arial" w:hAnsi="Arial" w:cs="Arial"/>
          <w:bCs/>
          <w:sz w:val="20"/>
        </w:rPr>
        <w:t xml:space="preserve"> (Full Time)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 xml:space="preserve">     </w:t>
      </w:r>
      <w:r w:rsidRPr="00F44E78">
        <w:rPr>
          <w:rFonts w:ascii="Arial" w:hAnsi="Arial" w:cs="Arial"/>
          <w:b/>
          <w:sz w:val="20"/>
        </w:rPr>
        <w:t>Sep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2002- May 2005 </w:t>
      </w:r>
    </w:p>
    <w:p w:rsidR="00F44E78" w:rsidRDefault="00F44E78" w:rsidP="00F44E78">
      <w:pPr>
        <w:pStyle w:val="Heading5"/>
        <w:rPr>
          <w:rFonts w:cs="Arial"/>
        </w:rPr>
      </w:pPr>
      <w:r>
        <w:rPr>
          <w:rFonts w:cs="Arial"/>
        </w:rPr>
        <w:t>PROJECT MANAGER</w:t>
      </w:r>
      <w:r w:rsidR="00D60534">
        <w:t xml:space="preserve"> / OWNER’S REPRESENTATIVE</w:t>
      </w:r>
    </w:p>
    <w:p w:rsidR="00F44E78" w:rsidRDefault="00F44E78" w:rsidP="00F44E78">
      <w:pPr>
        <w:rPr>
          <w:rFonts w:ascii="Arial" w:hAnsi="Arial" w:cs="Arial"/>
          <w:sz w:val="20"/>
          <w:szCs w:val="20"/>
        </w:rPr>
      </w:pPr>
    </w:p>
    <w:p w:rsidR="00F44E78" w:rsidRDefault="00F44E78" w:rsidP="00F44E78">
      <w:pPr>
        <w:rPr>
          <w:rFonts w:ascii="Arial" w:hAnsi="Arial" w:cs="Arial"/>
          <w:sz w:val="20"/>
          <w:szCs w:val="20"/>
        </w:rPr>
      </w:pPr>
      <w:r w:rsidRPr="00540B4F">
        <w:rPr>
          <w:rFonts w:ascii="Arial" w:hAnsi="Arial" w:cs="Aria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 xml:space="preserve">Master planning of all hospitality projects from inception to completion.  </w:t>
      </w:r>
      <w:r w:rsidRPr="00540B4F">
        <w:rPr>
          <w:rFonts w:ascii="Arial" w:hAnsi="Arial" w:cs="Arial"/>
          <w:sz w:val="20"/>
          <w:szCs w:val="20"/>
        </w:rPr>
        <w:t>Performed due diligence on potential business-</w:t>
      </w:r>
    </w:p>
    <w:p w:rsidR="00223709" w:rsidRDefault="00223709" w:rsidP="0022370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NILAY “BOBBY” JHAVERI – PAGE THREE</w:t>
      </w:r>
    </w:p>
    <w:p w:rsidR="00E77DD5" w:rsidRDefault="00E77DD5" w:rsidP="00E77DD5">
      <w:pPr>
        <w:rPr>
          <w:rFonts w:ascii="Arial" w:hAnsi="Arial" w:cs="Arial"/>
          <w:sz w:val="20"/>
          <w:szCs w:val="20"/>
        </w:rPr>
      </w:pPr>
    </w:p>
    <w:p w:rsidR="00E77DD5" w:rsidRDefault="00E77DD5" w:rsidP="00E77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40B4F">
        <w:rPr>
          <w:rFonts w:ascii="Arial" w:hAnsi="Arial" w:cs="Arial"/>
          <w:sz w:val="20"/>
          <w:szCs w:val="20"/>
        </w:rPr>
        <w:t>to-business</w:t>
      </w:r>
      <w:proofErr w:type="gramEnd"/>
      <w:r w:rsidRPr="00540B4F">
        <w:rPr>
          <w:rFonts w:ascii="Arial" w:hAnsi="Arial" w:cs="Arial"/>
          <w:sz w:val="20"/>
          <w:szCs w:val="20"/>
        </w:rPr>
        <w:t xml:space="preserve"> relationships before awarding contracts and purchase orders to contractors ranging from $2K to $2MM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3709" w:rsidRDefault="00223709" w:rsidP="007F4927">
      <w:pPr>
        <w:rPr>
          <w:rFonts w:ascii="Arial" w:hAnsi="Arial" w:cs="Arial"/>
          <w:b/>
          <w:sz w:val="20"/>
        </w:rPr>
      </w:pPr>
    </w:p>
    <w:p w:rsidR="00B50FB0" w:rsidRDefault="00565E9D" w:rsidP="00565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B50FB0">
        <w:rPr>
          <w:rFonts w:ascii="Arial" w:hAnsi="Arial" w:cs="Arial"/>
          <w:sz w:val="20"/>
          <w:szCs w:val="20"/>
        </w:rPr>
        <w:t>A</w:t>
      </w:r>
      <w:r w:rsidR="00B50FB0" w:rsidRPr="00540B4F">
        <w:rPr>
          <w:rFonts w:ascii="Arial" w:hAnsi="Arial" w:cs="Arial"/>
          <w:sz w:val="20"/>
          <w:szCs w:val="20"/>
        </w:rPr>
        <w:t>bility to effectively manage the bidding process</w:t>
      </w:r>
      <w:r w:rsidR="00B50FB0">
        <w:rPr>
          <w:rFonts w:ascii="Arial" w:hAnsi="Arial" w:cs="Arial"/>
          <w:sz w:val="20"/>
          <w:szCs w:val="20"/>
        </w:rPr>
        <w:t>,</w:t>
      </w:r>
      <w:r w:rsidR="00B50FB0" w:rsidRPr="00540B4F">
        <w:rPr>
          <w:rFonts w:ascii="Arial" w:hAnsi="Arial" w:cs="Arial"/>
          <w:sz w:val="20"/>
          <w:szCs w:val="20"/>
        </w:rPr>
        <w:t xml:space="preserve"> </w:t>
      </w:r>
      <w:r w:rsidR="00B50FB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</w:rPr>
        <w:t>ward</w:t>
      </w:r>
      <w:r w:rsidR="00B50FB0">
        <w:rPr>
          <w:rFonts w:ascii="Arial" w:hAnsi="Arial" w:cs="Arial"/>
          <w:sz w:val="20"/>
        </w:rPr>
        <w:t>ed /</w:t>
      </w:r>
      <w:r>
        <w:rPr>
          <w:rFonts w:ascii="Arial" w:hAnsi="Arial" w:cs="Arial"/>
          <w:sz w:val="20"/>
        </w:rPr>
        <w:t xml:space="preserve"> maintained contracts, purchase orders, inventory control </w:t>
      </w:r>
    </w:p>
    <w:p w:rsidR="00565E9D" w:rsidRDefault="00B50FB0" w:rsidP="00565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proofErr w:type="gramStart"/>
      <w:r w:rsidR="00565E9D">
        <w:rPr>
          <w:rFonts w:ascii="Arial" w:hAnsi="Arial" w:cs="Arial"/>
          <w:sz w:val="20"/>
        </w:rPr>
        <w:t>systems</w:t>
      </w:r>
      <w:proofErr w:type="gramEnd"/>
      <w:r w:rsidR="00565E9D">
        <w:rPr>
          <w:rFonts w:ascii="Arial" w:hAnsi="Arial" w:cs="Arial"/>
          <w:sz w:val="20"/>
        </w:rPr>
        <w:t>, job costing systems and administered cost management for several projects simultaneously</w:t>
      </w:r>
    </w:p>
    <w:p w:rsidR="000C52A0" w:rsidRDefault="000C52A0">
      <w:pPr>
        <w:rPr>
          <w:rFonts w:ascii="Arial" w:hAnsi="Arial" w:cs="Arial"/>
          <w:sz w:val="20"/>
        </w:rPr>
      </w:pP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Negotiated and managed a total of over $20MM in contracts for several concurrent projects through competitive </w:t>
      </w: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bidding</w:t>
      </w:r>
      <w:proofErr w:type="gramEnd"/>
      <w:r>
        <w:rPr>
          <w:rFonts w:ascii="Arial" w:hAnsi="Arial" w:cs="Arial"/>
          <w:sz w:val="20"/>
        </w:rPr>
        <w:t xml:space="preserve"> and negotiations, which generated 5%-10% profit for the organization</w:t>
      </w:r>
    </w:p>
    <w:p w:rsidR="000C52A0" w:rsidRDefault="000C52A0">
      <w:pPr>
        <w:rPr>
          <w:rFonts w:ascii="Arial" w:hAnsi="Arial" w:cs="Arial"/>
          <w:sz w:val="20"/>
        </w:rPr>
      </w:pPr>
    </w:p>
    <w:p w:rsidR="00F44E78" w:rsidRDefault="00F44E78">
      <w:pPr>
        <w:rPr>
          <w:rFonts w:ascii="Arial" w:hAnsi="Arial" w:cs="Arial"/>
          <w:sz w:val="20"/>
        </w:rPr>
      </w:pPr>
      <w:r w:rsidRPr="00F44E78">
        <w:rPr>
          <w:rFonts w:ascii="Arial" w:hAnsi="Arial" w:cs="Arial"/>
          <w:b/>
          <w:sz w:val="20"/>
        </w:rPr>
        <w:t>Started MBA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F44E78">
        <w:rPr>
          <w:rFonts w:ascii="Arial" w:hAnsi="Arial" w:cs="Arial"/>
          <w:b/>
          <w:sz w:val="20"/>
        </w:rPr>
        <w:t>Jun</w:t>
      </w:r>
      <w:r>
        <w:rPr>
          <w:rFonts w:ascii="Arial" w:hAnsi="Arial" w:cs="Arial"/>
          <w:sz w:val="20"/>
        </w:rPr>
        <w:t xml:space="preserve"> </w:t>
      </w:r>
      <w:r w:rsidRPr="00F44E78">
        <w:rPr>
          <w:rFonts w:ascii="Arial" w:hAnsi="Arial" w:cs="Arial"/>
          <w:b/>
          <w:sz w:val="20"/>
        </w:rPr>
        <w:t>200</w:t>
      </w:r>
      <w:r>
        <w:rPr>
          <w:rFonts w:ascii="Arial" w:hAnsi="Arial" w:cs="Arial"/>
          <w:b/>
          <w:sz w:val="20"/>
        </w:rPr>
        <w:t>1</w:t>
      </w:r>
    </w:p>
    <w:p w:rsidR="00F44E78" w:rsidRDefault="00F44E78">
      <w:pPr>
        <w:rPr>
          <w:rFonts w:ascii="Arial" w:hAnsi="Arial" w:cs="Arial"/>
          <w:sz w:val="20"/>
        </w:rPr>
      </w:pPr>
    </w:p>
    <w:p w:rsidR="000C52A0" w:rsidRDefault="000C52A0" w:rsidP="007B47E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Columbia Sussex Corporation</w:t>
      </w:r>
      <w:r w:rsidR="007512A6">
        <w:rPr>
          <w:rFonts w:ascii="Arial" w:hAnsi="Arial" w:cs="Arial"/>
          <w:bCs/>
          <w:sz w:val="20"/>
        </w:rPr>
        <w:tab/>
      </w:r>
      <w:r w:rsidR="009B2630">
        <w:rPr>
          <w:rFonts w:ascii="Arial" w:hAnsi="Arial" w:cs="Arial"/>
          <w:b/>
          <w:bCs/>
          <w:sz w:val="20"/>
        </w:rPr>
        <w:t xml:space="preserve"> </w:t>
      </w:r>
      <w:r w:rsidR="009B2630" w:rsidRPr="009B2630">
        <w:rPr>
          <w:rFonts w:ascii="Arial" w:hAnsi="Arial" w:cs="Arial"/>
          <w:bCs/>
          <w:sz w:val="20"/>
        </w:rPr>
        <w:t>(Full – Time)</w:t>
      </w:r>
      <w:r w:rsidR="007512A6">
        <w:rPr>
          <w:rFonts w:ascii="Arial" w:hAnsi="Arial" w:cs="Arial"/>
          <w:bCs/>
          <w:sz w:val="20"/>
        </w:rPr>
        <w:tab/>
      </w:r>
      <w:r w:rsidR="007512A6">
        <w:rPr>
          <w:rFonts w:ascii="Arial" w:hAnsi="Arial" w:cs="Arial"/>
          <w:sz w:val="20"/>
        </w:rPr>
        <w:tab/>
      </w:r>
      <w:r w:rsidR="007512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="00F44E78">
        <w:rPr>
          <w:rFonts w:ascii="Arial" w:hAnsi="Arial" w:cs="Arial"/>
          <w:b/>
          <w:sz w:val="20"/>
        </w:rPr>
        <w:t>Apr</w:t>
      </w:r>
      <w:r w:rsidR="007B47E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1996</w:t>
      </w:r>
      <w:r w:rsidR="00F44E7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-</w:t>
      </w:r>
      <w:r w:rsidR="00F44E78">
        <w:rPr>
          <w:rFonts w:ascii="Arial" w:hAnsi="Arial" w:cs="Arial"/>
          <w:b/>
          <w:sz w:val="20"/>
        </w:rPr>
        <w:t xml:space="preserve"> May </w:t>
      </w:r>
      <w:r>
        <w:rPr>
          <w:rFonts w:ascii="Arial" w:hAnsi="Arial" w:cs="Arial"/>
          <w:b/>
          <w:sz w:val="20"/>
        </w:rPr>
        <w:t>2001</w:t>
      </w:r>
    </w:p>
    <w:p w:rsidR="000C52A0" w:rsidRDefault="00E1476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PROJECT MANAGER / </w:t>
      </w:r>
      <w:r w:rsidR="005E02AF">
        <w:rPr>
          <w:rFonts w:ascii="Arial" w:hAnsi="Arial" w:cs="Arial"/>
          <w:sz w:val="20"/>
          <w:u w:val="single"/>
        </w:rPr>
        <w:t>OWNER’S REPRESENTATIVE</w:t>
      </w:r>
    </w:p>
    <w:p w:rsidR="00F44E78" w:rsidRDefault="00F44E78">
      <w:pPr>
        <w:rPr>
          <w:rFonts w:ascii="Arial" w:hAnsi="Arial" w:cs="Arial"/>
          <w:sz w:val="20"/>
        </w:rPr>
      </w:pP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Planned and directed new, renovation and conversion of hospitality projects ($2MM- $50MM) from inception to  </w:t>
      </w:r>
    </w:p>
    <w:p w:rsidR="00B50FB0" w:rsidRDefault="000C52A0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 w:rsidR="007C3C73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ompletion</w:t>
      </w:r>
      <w:proofErr w:type="gramEnd"/>
      <w:r w:rsidR="007C3C73">
        <w:rPr>
          <w:rFonts w:ascii="Arial" w:hAnsi="Arial" w:cs="Arial"/>
          <w:sz w:val="20"/>
        </w:rPr>
        <w:t xml:space="preserve">. Master planning of projects from inception to completion </w:t>
      </w:r>
      <w:r w:rsidR="00746335">
        <w:rPr>
          <w:rFonts w:ascii="Arial" w:hAnsi="Arial" w:cs="Arial"/>
          <w:sz w:val="20"/>
        </w:rPr>
        <w:t xml:space="preserve">and </w:t>
      </w:r>
      <w:r w:rsidR="007C3C73">
        <w:rPr>
          <w:rFonts w:ascii="Arial" w:hAnsi="Arial" w:cs="Arial"/>
          <w:sz w:val="20"/>
        </w:rPr>
        <w:t>assemb</w:t>
      </w:r>
      <w:r w:rsidR="00746335">
        <w:rPr>
          <w:rFonts w:ascii="Arial" w:hAnsi="Arial" w:cs="Arial"/>
          <w:sz w:val="20"/>
        </w:rPr>
        <w:t>ling teams for different phases</w:t>
      </w:r>
      <w:r w:rsidR="00B50FB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="00B50FB0">
        <w:rPr>
          <w:rFonts w:ascii="Arial" w:hAnsi="Arial" w:cs="Arial"/>
          <w:sz w:val="20"/>
        </w:rPr>
        <w:t xml:space="preserve">    </w:t>
      </w:r>
    </w:p>
    <w:p w:rsidR="000C52A0" w:rsidRDefault="00B50FB0" w:rsidP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0C52A0">
        <w:rPr>
          <w:rFonts w:ascii="Arial" w:hAnsi="Arial" w:cs="Arial"/>
          <w:sz w:val="20"/>
        </w:rPr>
        <w:t>Solicited and analyzed competitive bids, negotiated and awarded contracts and hired qualified contractors</w:t>
      </w:r>
    </w:p>
    <w:p w:rsidR="000C52A0" w:rsidRDefault="000C52A0">
      <w:pPr>
        <w:rPr>
          <w:rFonts w:ascii="Arial" w:hAnsi="Arial" w:cs="Arial"/>
          <w:sz w:val="20"/>
        </w:rPr>
      </w:pP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Managed $5 - $10MM portfolios of Holiday Inn properties in </w:t>
      </w:r>
      <w:smartTag w:uri="urn:schemas-microsoft-com:office:smarttags" w:element="City">
        <w:r>
          <w:rPr>
            <w:rFonts w:ascii="Arial" w:hAnsi="Arial" w:cs="Arial"/>
            <w:sz w:val="20"/>
          </w:rPr>
          <w:t>Dayton</w:t>
        </w:r>
      </w:smartTag>
      <w:r>
        <w:rPr>
          <w:rFonts w:ascii="Arial" w:hAnsi="Arial" w:cs="Arial"/>
          <w:sz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</w:rPr>
          <w:t>Springfield</w:t>
        </w:r>
      </w:smartTag>
      <w:r>
        <w:rPr>
          <w:rFonts w:ascii="Arial" w:hAnsi="Arial" w:cs="Arial"/>
          <w:sz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</w:rPr>
          <w:t>Louisville</w:t>
        </w:r>
      </w:smartTag>
      <w:r>
        <w:rPr>
          <w:rFonts w:ascii="Arial" w:hAnsi="Arial" w:cs="Arial"/>
          <w:sz w:val="20"/>
        </w:rPr>
        <w:t xml:space="preserve">, and </w:t>
      </w:r>
      <w:smartTag w:uri="urn:schemas-microsoft-com:office:smarttags" w:element="City">
        <w:r>
          <w:rPr>
            <w:rFonts w:ascii="Arial" w:hAnsi="Arial" w:cs="Arial"/>
            <w:sz w:val="20"/>
          </w:rPr>
          <w:t>Chicago</w:t>
        </w:r>
      </w:smartTag>
      <w:r>
        <w:rPr>
          <w:rFonts w:ascii="Arial" w:hAnsi="Arial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Crowne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Plaza</w:t>
          </w:r>
        </w:smartTag>
      </w:smartTag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St. Louis, $8MM, $29MM and $42MM </w:t>
      </w:r>
      <w:r w:rsidR="00E14766">
        <w:rPr>
          <w:rFonts w:ascii="Arial" w:hAnsi="Arial" w:cs="Arial"/>
          <w:sz w:val="20"/>
        </w:rPr>
        <w:t xml:space="preserve">high rise </w:t>
      </w:r>
      <w:r>
        <w:rPr>
          <w:rFonts w:ascii="Arial" w:hAnsi="Arial" w:cs="Arial"/>
          <w:sz w:val="20"/>
        </w:rPr>
        <w:t>Marriott portfolios in Baton Rouge, Phoenix and Dallas respectively</w:t>
      </w:r>
    </w:p>
    <w:p w:rsidR="000C52A0" w:rsidRDefault="000C52A0">
      <w:pPr>
        <w:rPr>
          <w:rFonts w:ascii="Arial" w:hAnsi="Arial" w:cs="Arial"/>
          <w:sz w:val="20"/>
        </w:rPr>
      </w:pP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Coordinated multiple design teams to meet client’s requirements while ensuring conformance to local regulatory </w:t>
      </w: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gramStart"/>
      <w:r w:rsidR="00E4001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equirements</w:t>
      </w:r>
      <w:proofErr w:type="gramEnd"/>
      <w:r w:rsidR="00322E1E">
        <w:rPr>
          <w:rFonts w:ascii="Arial" w:hAnsi="Arial" w:cs="Arial"/>
          <w:sz w:val="20"/>
        </w:rPr>
        <w:t>.  Verified progress of projects and processed pay applications for approval</w:t>
      </w:r>
    </w:p>
    <w:p w:rsidR="000C52A0" w:rsidRDefault="000C52A0" w:rsidP="00322E1E">
      <w:pPr>
        <w:rPr>
          <w:rFonts w:cs="Arial"/>
          <w:bCs/>
          <w:sz w:val="16"/>
        </w:rPr>
      </w:pPr>
    </w:p>
    <w:p w:rsidR="000C52A0" w:rsidRDefault="000C52A0" w:rsidP="007B47E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Deerfield Construction Co</w:t>
      </w:r>
      <w:r w:rsidR="007512A6">
        <w:rPr>
          <w:rFonts w:ascii="Arial" w:hAnsi="Arial" w:cs="Arial"/>
          <w:b/>
          <w:sz w:val="20"/>
        </w:rPr>
        <w:t>mpany</w:t>
      </w:r>
      <w:r w:rsidR="009B2630">
        <w:rPr>
          <w:rFonts w:ascii="Arial" w:hAnsi="Arial" w:cs="Arial"/>
          <w:b/>
          <w:sz w:val="20"/>
        </w:rPr>
        <w:t xml:space="preserve"> </w:t>
      </w:r>
      <w:r w:rsidR="009B2630">
        <w:rPr>
          <w:rFonts w:ascii="Arial" w:hAnsi="Arial" w:cs="Arial"/>
          <w:sz w:val="20"/>
        </w:rPr>
        <w:t xml:space="preserve">(Full-Time)  </w:t>
      </w:r>
      <w:r w:rsidR="009B263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44E7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F44E78">
        <w:rPr>
          <w:rFonts w:ascii="Arial" w:hAnsi="Arial" w:cs="Arial"/>
          <w:sz w:val="20"/>
        </w:rPr>
        <w:t xml:space="preserve">         </w:t>
      </w:r>
      <w:r w:rsidR="00F44E78" w:rsidRPr="00F44E78">
        <w:rPr>
          <w:rFonts w:ascii="Arial" w:hAnsi="Arial" w:cs="Arial"/>
          <w:b/>
          <w:sz w:val="20"/>
        </w:rPr>
        <w:t xml:space="preserve">Sep </w:t>
      </w:r>
      <w:r>
        <w:rPr>
          <w:rFonts w:ascii="Arial" w:hAnsi="Arial" w:cs="Arial"/>
          <w:b/>
          <w:sz w:val="20"/>
        </w:rPr>
        <w:t>1994</w:t>
      </w:r>
      <w:r w:rsidR="00F44E78">
        <w:rPr>
          <w:rFonts w:ascii="Arial" w:hAnsi="Arial" w:cs="Arial"/>
          <w:b/>
          <w:sz w:val="20"/>
        </w:rPr>
        <w:t xml:space="preserve"> – Mar </w:t>
      </w:r>
      <w:r>
        <w:rPr>
          <w:rFonts w:ascii="Arial" w:hAnsi="Arial" w:cs="Arial"/>
          <w:b/>
          <w:sz w:val="20"/>
        </w:rPr>
        <w:t>1996</w:t>
      </w:r>
    </w:p>
    <w:p w:rsidR="000C52A0" w:rsidRDefault="0091597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ESTIMATOR</w:t>
      </w:r>
    </w:p>
    <w:p w:rsidR="00223709" w:rsidRDefault="00223709">
      <w:pPr>
        <w:rPr>
          <w:rFonts w:ascii="Arial" w:hAnsi="Arial" w:cs="Arial"/>
          <w:sz w:val="20"/>
        </w:rPr>
      </w:pPr>
    </w:p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· </w:t>
      </w:r>
      <w:r w:rsidR="007C3C73">
        <w:rPr>
          <w:rFonts w:ascii="Arial" w:hAnsi="Arial" w:cs="Arial"/>
          <w:sz w:val="20"/>
        </w:rPr>
        <w:t>Planned and p</w:t>
      </w:r>
      <w:r>
        <w:rPr>
          <w:rFonts w:ascii="Arial" w:hAnsi="Arial" w:cs="Arial"/>
          <w:sz w:val="20"/>
        </w:rPr>
        <w:t>repared complete estimates for projects during the bidding phase and forecasted GMP as required</w:t>
      </w:r>
    </w:p>
    <w:p w:rsidR="000C52A0" w:rsidRDefault="000C52A0">
      <w:pPr>
        <w:pStyle w:val="Heading4"/>
        <w:rPr>
          <w:rFonts w:cs="Arial"/>
          <w:bCs/>
        </w:rPr>
      </w:pPr>
    </w:p>
    <w:p w:rsidR="000C52A0" w:rsidRDefault="000C52A0" w:rsidP="007B47E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Messer &amp; Sons Construction Co</w:t>
      </w:r>
      <w:r w:rsidR="007512A6">
        <w:rPr>
          <w:rFonts w:ascii="Arial" w:hAnsi="Arial" w:cs="Arial"/>
          <w:b/>
          <w:sz w:val="20"/>
        </w:rPr>
        <w:t>mpany</w:t>
      </w:r>
      <w:r w:rsidR="00F44E78">
        <w:rPr>
          <w:rFonts w:ascii="Arial" w:hAnsi="Arial" w:cs="Arial"/>
          <w:sz w:val="20"/>
        </w:rPr>
        <w:t xml:space="preserve"> (Full-Time)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  <w:r w:rsidR="007B47E1">
        <w:rPr>
          <w:rFonts w:ascii="Arial" w:hAnsi="Arial" w:cs="Arial"/>
          <w:b/>
          <w:sz w:val="20"/>
        </w:rPr>
        <w:t xml:space="preserve">       </w:t>
      </w:r>
      <w:r w:rsidR="00F44E78">
        <w:rPr>
          <w:rFonts w:ascii="Arial" w:hAnsi="Arial" w:cs="Arial"/>
          <w:b/>
          <w:sz w:val="20"/>
        </w:rPr>
        <w:t xml:space="preserve">          Jul </w:t>
      </w:r>
      <w:r>
        <w:rPr>
          <w:rFonts w:ascii="Arial" w:hAnsi="Arial" w:cs="Arial"/>
          <w:b/>
          <w:sz w:val="20"/>
        </w:rPr>
        <w:t>1992</w:t>
      </w:r>
      <w:r w:rsidR="00F44E7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-</w:t>
      </w:r>
      <w:r w:rsidR="00F44E78">
        <w:rPr>
          <w:rFonts w:ascii="Arial" w:hAnsi="Arial" w:cs="Arial"/>
          <w:b/>
          <w:sz w:val="20"/>
        </w:rPr>
        <w:t xml:space="preserve"> May </w:t>
      </w:r>
      <w:r>
        <w:rPr>
          <w:rFonts w:ascii="Arial" w:hAnsi="Arial" w:cs="Arial"/>
          <w:b/>
          <w:sz w:val="20"/>
        </w:rPr>
        <w:t>1994</w:t>
      </w:r>
    </w:p>
    <w:p w:rsidR="000C52A0" w:rsidRDefault="000C52A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FIELD ENGINEER</w:t>
      </w:r>
    </w:p>
    <w:p w:rsidR="00223709" w:rsidRDefault="00223709">
      <w:pPr>
        <w:rPr>
          <w:rFonts w:ascii="Arial" w:hAnsi="Arial" w:cs="Arial"/>
          <w:sz w:val="20"/>
        </w:rPr>
      </w:pPr>
    </w:p>
    <w:p w:rsidR="00B50FB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· Budgeted a $7MM dollar project of a hospital and successfully obtained low bid</w:t>
      </w:r>
      <w:r w:rsidR="00B50FB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Assisted in construction of $74MM </w:t>
      </w:r>
    </w:p>
    <w:p w:rsidR="000C52A0" w:rsidRDefault="00B5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0C52A0">
        <w:rPr>
          <w:rFonts w:ascii="Arial" w:hAnsi="Arial" w:cs="Arial"/>
          <w:sz w:val="20"/>
        </w:rPr>
        <w:t>University of Cincinnati’s Children’s Hospital and parking garage</w:t>
      </w:r>
    </w:p>
    <w:p w:rsidR="00890E62" w:rsidRDefault="00890E62">
      <w:pPr>
        <w:rPr>
          <w:rFonts w:ascii="Arial" w:hAnsi="Arial" w:cs="Arial"/>
          <w:sz w:val="20"/>
        </w:rPr>
      </w:pPr>
    </w:p>
    <w:p w:rsidR="00890E62" w:rsidRDefault="00890E62" w:rsidP="00890E62">
      <w:pPr>
        <w:pStyle w:val="Heading8"/>
        <w:rPr>
          <w:sz w:val="20"/>
        </w:rPr>
      </w:pPr>
      <w:r>
        <w:rPr>
          <w:sz w:val="20"/>
        </w:rPr>
        <w:t>EDUCATION</w:t>
      </w:r>
      <w:r w:rsidR="00993CDD">
        <w:rPr>
          <w:sz w:val="20"/>
        </w:rPr>
        <w:t xml:space="preserve"> and CERTIFICATES</w:t>
      </w:r>
    </w:p>
    <w:p w:rsidR="00890E62" w:rsidRPr="003B7053" w:rsidRDefault="00890E62" w:rsidP="00890E62"/>
    <w:p w:rsidR="00890E62" w:rsidRDefault="00890E62" w:rsidP="00890E6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M.B.A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- University of Cincinnati, Cincinnati, OH</w:t>
      </w:r>
      <w:r>
        <w:rPr>
          <w:rFonts w:ascii="Arial" w:hAnsi="Arial" w:cs="Arial"/>
          <w:sz w:val="20"/>
        </w:rPr>
        <w:tab/>
      </w:r>
      <w:r w:rsidR="007F4927">
        <w:rPr>
          <w:rFonts w:ascii="Arial" w:hAnsi="Arial" w:cs="Arial"/>
          <w:sz w:val="20"/>
        </w:rPr>
        <w:t>- U.S.A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</w:t>
      </w:r>
      <w:r w:rsidR="009B2630">
        <w:rPr>
          <w:rFonts w:ascii="Arial" w:hAnsi="Arial" w:cs="Arial"/>
          <w:b/>
          <w:bCs/>
          <w:sz w:val="20"/>
        </w:rPr>
        <w:t xml:space="preserve"> Jun </w:t>
      </w:r>
      <w:r>
        <w:rPr>
          <w:rFonts w:ascii="Arial" w:hAnsi="Arial" w:cs="Arial"/>
          <w:b/>
          <w:bCs/>
          <w:sz w:val="20"/>
        </w:rPr>
        <w:t>2004</w:t>
      </w:r>
    </w:p>
    <w:p w:rsidR="00890E62" w:rsidRDefault="00890E62" w:rsidP="00890E6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M.S</w:t>
      </w:r>
      <w:r>
        <w:rPr>
          <w:rFonts w:ascii="Arial" w:hAnsi="Arial" w:cs="Arial"/>
          <w:b/>
          <w:sz w:val="20"/>
        </w:rPr>
        <w:t xml:space="preserve">.,  </w:t>
      </w:r>
      <w:r>
        <w:rPr>
          <w:rFonts w:ascii="Arial" w:hAnsi="Arial" w:cs="Arial"/>
          <w:sz w:val="20"/>
        </w:rPr>
        <w:t xml:space="preserve"> Civil Engineering - University of Cincinnati, Cincinnati, OH</w:t>
      </w:r>
      <w:r>
        <w:rPr>
          <w:rFonts w:ascii="Arial" w:hAnsi="Arial" w:cs="Arial"/>
          <w:sz w:val="20"/>
        </w:rPr>
        <w:tab/>
      </w:r>
      <w:r w:rsidR="007F4927">
        <w:rPr>
          <w:rFonts w:ascii="Arial" w:hAnsi="Arial" w:cs="Arial"/>
          <w:sz w:val="20"/>
        </w:rPr>
        <w:t>- U.S.A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    </w:t>
      </w:r>
      <w:r w:rsidR="009B2630">
        <w:rPr>
          <w:rFonts w:ascii="Arial" w:hAnsi="Arial" w:cs="Arial"/>
          <w:b/>
          <w:bCs/>
          <w:sz w:val="20"/>
        </w:rPr>
        <w:t>Jun</w:t>
      </w:r>
      <w:r>
        <w:rPr>
          <w:rFonts w:ascii="Arial" w:hAnsi="Arial" w:cs="Arial"/>
          <w:b/>
          <w:bCs/>
          <w:sz w:val="20"/>
        </w:rPr>
        <w:t xml:space="preserve"> 1992</w:t>
      </w:r>
    </w:p>
    <w:p w:rsidR="00890E62" w:rsidRDefault="00890E62" w:rsidP="00890E6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B.E</w:t>
      </w:r>
      <w:r>
        <w:rPr>
          <w:rFonts w:ascii="Arial" w:hAnsi="Arial" w:cs="Arial"/>
          <w:b/>
          <w:sz w:val="20"/>
        </w:rPr>
        <w:t xml:space="preserve">.,   </w:t>
      </w:r>
      <w:r>
        <w:rPr>
          <w:rFonts w:ascii="Arial" w:hAnsi="Arial" w:cs="Arial"/>
          <w:sz w:val="20"/>
        </w:rPr>
        <w:t>Civil Engineering - Karnataka University, Dharwad, India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    </w:t>
      </w:r>
      <w:r w:rsidR="009B2630">
        <w:rPr>
          <w:rFonts w:ascii="Arial" w:hAnsi="Arial" w:cs="Arial"/>
          <w:b/>
          <w:bCs/>
          <w:sz w:val="20"/>
        </w:rPr>
        <w:t xml:space="preserve">Jun </w:t>
      </w:r>
      <w:r>
        <w:rPr>
          <w:rFonts w:ascii="Arial" w:hAnsi="Arial" w:cs="Arial"/>
          <w:b/>
          <w:bCs/>
          <w:sz w:val="20"/>
        </w:rPr>
        <w:t>1988</w:t>
      </w:r>
    </w:p>
    <w:p w:rsidR="00993CDD" w:rsidRDefault="00993CDD" w:rsidP="00993CDD">
      <w:pPr>
        <w:rPr>
          <w:rFonts w:ascii="Arial" w:hAnsi="Arial" w:cs="Arial"/>
          <w:b/>
          <w:bCs/>
          <w:sz w:val="20"/>
          <w:szCs w:val="20"/>
        </w:rPr>
      </w:pPr>
    </w:p>
    <w:p w:rsidR="00F45751" w:rsidRPr="00F45751" w:rsidRDefault="00F45751" w:rsidP="00993C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UPDA / MMUP </w:t>
      </w:r>
      <w:r w:rsidRPr="00F45751">
        <w:rPr>
          <w:rFonts w:ascii="Arial" w:hAnsi="Arial" w:cs="Arial"/>
          <w:bCs/>
          <w:sz w:val="20"/>
          <w:szCs w:val="20"/>
        </w:rPr>
        <w:t xml:space="preserve">– Grade </w:t>
      </w:r>
      <w:proofErr w:type="gramStart"/>
      <w:r w:rsidRPr="00F45751">
        <w:rPr>
          <w:rFonts w:ascii="Arial" w:hAnsi="Arial" w:cs="Arial"/>
          <w:bCs/>
          <w:sz w:val="20"/>
          <w:szCs w:val="20"/>
        </w:rPr>
        <w:t>A</w:t>
      </w:r>
      <w:proofErr w:type="gramEnd"/>
      <w:r w:rsidRPr="00F4575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Certification – Qatar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9B2630" w:rsidRPr="009B2630">
        <w:rPr>
          <w:rFonts w:ascii="Arial" w:hAnsi="Arial" w:cs="Arial"/>
          <w:b/>
          <w:bCs/>
          <w:sz w:val="20"/>
          <w:szCs w:val="20"/>
        </w:rPr>
        <w:t xml:space="preserve">Aug </w:t>
      </w:r>
      <w:r w:rsidRPr="009B263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017</w:t>
      </w:r>
    </w:p>
    <w:p w:rsidR="00993CDD" w:rsidRDefault="00993CDD" w:rsidP="00993CDD">
      <w:pPr>
        <w:rPr>
          <w:rFonts w:ascii="Arial" w:hAnsi="Arial" w:cs="Arial"/>
          <w:b/>
          <w:bCs/>
          <w:sz w:val="20"/>
          <w:szCs w:val="20"/>
        </w:rPr>
      </w:pPr>
      <w:r w:rsidRPr="003B705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roject </w:t>
      </w:r>
      <w:r w:rsidRPr="003B7053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anagement </w:t>
      </w:r>
      <w:r w:rsidRPr="003B705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rofessional – </w:t>
      </w:r>
      <w:r w:rsidRPr="003B7053">
        <w:rPr>
          <w:rFonts w:ascii="Arial" w:hAnsi="Arial" w:cs="Arial"/>
          <w:sz w:val="20"/>
          <w:szCs w:val="20"/>
        </w:rPr>
        <w:t>PMP Certification</w:t>
      </w:r>
      <w:r>
        <w:rPr>
          <w:rFonts w:ascii="Arial" w:hAnsi="Arial" w:cs="Arial"/>
          <w:sz w:val="20"/>
          <w:szCs w:val="20"/>
        </w:rPr>
        <w:t xml:space="preserve"> – U.S.A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9B2630" w:rsidRPr="009B2630">
        <w:rPr>
          <w:rFonts w:ascii="Arial" w:hAnsi="Arial" w:cs="Arial"/>
          <w:b/>
          <w:sz w:val="20"/>
          <w:szCs w:val="20"/>
        </w:rPr>
        <w:t xml:space="preserve">Jan </w:t>
      </w:r>
      <w:r w:rsidRPr="003B7053">
        <w:rPr>
          <w:rFonts w:ascii="Arial" w:hAnsi="Arial" w:cs="Arial"/>
          <w:b/>
          <w:bCs/>
          <w:sz w:val="20"/>
          <w:szCs w:val="20"/>
        </w:rPr>
        <w:t>2009</w:t>
      </w:r>
    </w:p>
    <w:p w:rsidR="009B2630" w:rsidRPr="00890E62" w:rsidRDefault="009B2630" w:rsidP="009B26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Primavera P6 </w:t>
      </w:r>
      <w:r>
        <w:rPr>
          <w:rFonts w:ascii="Arial" w:hAnsi="Arial" w:cs="Arial"/>
          <w:bCs/>
          <w:sz w:val="20"/>
          <w:szCs w:val="20"/>
        </w:rPr>
        <w:t>– Madras Management Institute – Doha, Qatar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Sep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2009</w:t>
      </w:r>
    </w:p>
    <w:p w:rsidR="00993CDD" w:rsidRDefault="00993CDD" w:rsidP="00890E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Planning and Scheduling Professional </w:t>
      </w:r>
      <w:r>
        <w:rPr>
          <w:rFonts w:ascii="Arial" w:hAnsi="Arial" w:cs="Arial"/>
          <w:bCs/>
          <w:sz w:val="20"/>
          <w:szCs w:val="20"/>
        </w:rPr>
        <w:t>– PSP - Madras Management Institute – Doha, Qatar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9B2630" w:rsidRPr="009B2630">
        <w:rPr>
          <w:rFonts w:ascii="Arial" w:hAnsi="Arial" w:cs="Arial"/>
          <w:b/>
          <w:bCs/>
          <w:sz w:val="20"/>
          <w:szCs w:val="20"/>
        </w:rPr>
        <w:t>Jun</w:t>
      </w:r>
      <w:r w:rsidR="009B26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2009</w:t>
      </w:r>
    </w:p>
    <w:p w:rsidR="00223709" w:rsidRDefault="00223709">
      <w:pPr>
        <w:rPr>
          <w:rFonts w:ascii="Arial" w:hAnsi="Arial" w:cs="Arial"/>
          <w:sz w:val="20"/>
        </w:rPr>
      </w:pPr>
    </w:p>
    <w:p w:rsidR="000C52A0" w:rsidRDefault="000C52A0">
      <w:pPr>
        <w:pStyle w:val="Heading4"/>
      </w:pPr>
      <w:r>
        <w:t xml:space="preserve">INTERNATIONAL </w:t>
      </w:r>
      <w:r w:rsidR="00890E62">
        <w:t>STUDIES</w:t>
      </w:r>
    </w:p>
    <w:p w:rsidR="000C52A0" w:rsidRDefault="000C52A0"/>
    <w:p w:rsidR="000C52A0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International Business Studies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</w:p>
    <w:p w:rsidR="000C52A0" w:rsidRDefault="000C52A0">
      <w:pPr>
        <w:rPr>
          <w:rFonts w:ascii="Arial" w:hAnsi="Arial" w:cs="Arial"/>
          <w:sz w:val="20"/>
        </w:rPr>
      </w:pPr>
      <w:smartTag w:uri="urn:schemas-microsoft-com:office:smarttags" w:element="PlaceName">
        <w:r>
          <w:rPr>
            <w:rFonts w:ascii="Arial" w:hAnsi="Arial" w:cs="Arial"/>
            <w:sz w:val="20"/>
          </w:rPr>
          <w:t>Johannes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</w:rPr>
          <w:t>Kepler</w:t>
        </w:r>
      </w:smartTag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</w:rPr>
          <w:t>University</w:t>
        </w:r>
      </w:smartTag>
      <w:r>
        <w:rPr>
          <w:rFonts w:ascii="Arial" w:hAnsi="Arial" w:cs="Arial"/>
          <w:sz w:val="20"/>
        </w:rPr>
        <w:t xml:space="preserve"> - </w:t>
      </w:r>
      <w:smartTag w:uri="urn:schemas-microsoft-com:office:smarttags" w:element="City">
        <w:r>
          <w:rPr>
            <w:rFonts w:ascii="Arial" w:hAnsi="Arial" w:cs="Arial"/>
            <w:sz w:val="20"/>
          </w:rPr>
          <w:t>Linz</w:t>
        </w:r>
      </w:smartTag>
      <w:r>
        <w:rPr>
          <w:rFonts w:ascii="Arial" w:hAnsi="Arial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</w:rPr>
            <w:t>Austria</w:t>
          </w:r>
        </w:smartTag>
      </w:smartTag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 xml:space="preserve">     Spring 2003</w:t>
      </w:r>
    </w:p>
    <w:p w:rsidR="000C52A0" w:rsidRDefault="000C52A0">
      <w:pPr>
        <w:rPr>
          <w:rFonts w:ascii="Arial" w:hAnsi="Arial" w:cs="Arial"/>
          <w:sz w:val="20"/>
        </w:rPr>
      </w:pPr>
      <w:smartTag w:uri="urn:schemas-microsoft-com:office:smarttags" w:element="PlaceType">
        <w:r>
          <w:rPr>
            <w:rFonts w:ascii="Arial" w:hAnsi="Arial" w:cs="Arial"/>
            <w:sz w:val="20"/>
          </w:rPr>
          <w:t>University</w:t>
        </w:r>
      </w:smartTag>
      <w:r>
        <w:rPr>
          <w:rFonts w:ascii="Arial" w:hAnsi="Arial" w:cs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</w:rPr>
          <w:t>Economics</w:t>
        </w:r>
      </w:smartTag>
      <w:r>
        <w:rPr>
          <w:rFonts w:ascii="Arial" w:hAnsi="Arial" w:cs="Arial"/>
          <w:sz w:val="20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Prague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</w:rPr>
            <w:t>Czech Republic</w:t>
          </w:r>
        </w:smartTag>
      </w:smartTag>
      <w:r>
        <w:rPr>
          <w:rFonts w:ascii="Arial" w:hAnsi="Arial" w:cs="Arial"/>
          <w:sz w:val="20"/>
        </w:rPr>
        <w:tab/>
      </w:r>
    </w:p>
    <w:p w:rsidR="000C52A0" w:rsidRDefault="000C52A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Ecole Supérieure de Commerce – Toulouse, France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 xml:space="preserve">    </w:t>
      </w:r>
      <w:r w:rsidR="009B2630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Fall 2003</w:t>
      </w:r>
    </w:p>
    <w:p w:rsidR="00223709" w:rsidRDefault="000C5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Escuela Superior Europea de Comercio – Barcelona, Spain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</w:p>
    <w:p w:rsidR="000C52A0" w:rsidRDefault="000C52A0">
      <w:pPr>
        <w:pStyle w:val="Heading6"/>
        <w:rPr>
          <w:u w:val="single"/>
        </w:rPr>
      </w:pPr>
      <w:r>
        <w:rPr>
          <w:u w:val="single"/>
        </w:rPr>
        <w:t>COMPUTER EXPERTISE</w:t>
      </w:r>
    </w:p>
    <w:p w:rsidR="000C52A0" w:rsidRDefault="000C52A0">
      <w:pPr>
        <w:rPr>
          <w:rFonts w:ascii="Arial" w:hAnsi="Arial" w:cs="Arial"/>
          <w:sz w:val="20"/>
        </w:rPr>
      </w:pPr>
    </w:p>
    <w:p w:rsidR="000C52A0" w:rsidRDefault="004208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Microsoft Office, </w:t>
      </w:r>
      <w:r w:rsidR="00606E52">
        <w:rPr>
          <w:rFonts w:ascii="Arial" w:hAnsi="Arial" w:cs="Arial"/>
          <w:sz w:val="20"/>
        </w:rPr>
        <w:t>Primavera – P6</w:t>
      </w:r>
      <w:r w:rsidR="00820F5A">
        <w:rPr>
          <w:rFonts w:ascii="Arial" w:hAnsi="Arial" w:cs="Arial"/>
          <w:sz w:val="20"/>
        </w:rPr>
        <w:t xml:space="preserve">, </w:t>
      </w:r>
      <w:r w:rsidR="000C52A0">
        <w:rPr>
          <w:rFonts w:ascii="Arial" w:hAnsi="Arial" w:cs="Arial"/>
          <w:sz w:val="20"/>
        </w:rPr>
        <w:t xml:space="preserve">Suretrak, Microsoft Project, WinEST, </w:t>
      </w:r>
      <w:r w:rsidR="00820F5A">
        <w:rPr>
          <w:rFonts w:ascii="Arial" w:hAnsi="Arial" w:cs="Arial"/>
          <w:sz w:val="20"/>
        </w:rPr>
        <w:t>ACT</w:t>
      </w:r>
      <w:bookmarkEnd w:id="1"/>
      <w:r w:rsidR="00292CB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26DED">
        <w:rPr>
          <w:rFonts w:ascii="Arial" w:hAnsi="Arial" w:cs="Arial"/>
          <w:sz w:val="20"/>
        </w:rPr>
        <w:t>Gradebeam, ISQFT</w:t>
      </w:r>
      <w:r w:rsidR="008B0FDA">
        <w:rPr>
          <w:rFonts w:ascii="Arial" w:hAnsi="Arial" w:cs="Arial"/>
          <w:sz w:val="20"/>
        </w:rPr>
        <w:t>, Aconex</w:t>
      </w:r>
    </w:p>
    <w:p w:rsidR="008D3FFC" w:rsidRDefault="008D3FFC">
      <w:pPr>
        <w:rPr>
          <w:rFonts w:ascii="Arial" w:hAnsi="Arial" w:cs="Arial"/>
          <w:sz w:val="20"/>
        </w:rPr>
      </w:pPr>
    </w:p>
    <w:p w:rsidR="008D3FFC" w:rsidRPr="008D3FFC" w:rsidRDefault="008D3FFC" w:rsidP="008D3FFC">
      <w:pPr>
        <w:jc w:val="center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bCs/>
          <w:snapToGrid w:val="0"/>
          <w:sz w:val="20"/>
          <w:szCs w:val="20"/>
          <w:u w:val="single"/>
        </w:rPr>
        <w:t>SKILLS</w:t>
      </w:r>
    </w:p>
    <w:p w:rsidR="008D3FFC" w:rsidRDefault="008D3FFC">
      <w:pPr>
        <w:rPr>
          <w:rFonts w:ascii="Arial" w:hAnsi="Arial" w:cs="Arial"/>
          <w:sz w:val="20"/>
        </w:rPr>
      </w:pPr>
    </w:p>
    <w:p w:rsidR="008D3FFC" w:rsidRDefault="00915E5F" w:rsidP="008D3F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Negotiation</w:t>
      </w:r>
      <w:r w:rsidR="008D3FFC">
        <w:rPr>
          <w:rFonts w:ascii="Arial" w:hAnsi="Arial" w:cs="Arial"/>
          <w:sz w:val="20"/>
          <w:szCs w:val="20"/>
        </w:rPr>
        <w:tab/>
        <w:t>Contract Negotiation</w:t>
      </w:r>
      <w:r w:rsidR="008D3FFC">
        <w:rPr>
          <w:rFonts w:ascii="Arial" w:hAnsi="Arial" w:cs="Arial"/>
          <w:sz w:val="20"/>
          <w:szCs w:val="20"/>
        </w:rPr>
        <w:tab/>
        <w:t xml:space="preserve">    Budgeting &amp; Forecasting</w:t>
      </w:r>
      <w:r>
        <w:rPr>
          <w:rFonts w:ascii="Arial" w:hAnsi="Arial" w:cs="Arial"/>
          <w:sz w:val="20"/>
          <w:szCs w:val="20"/>
        </w:rPr>
        <w:tab/>
        <w:t>Cost Control/Cash Flow Management</w:t>
      </w:r>
    </w:p>
    <w:p w:rsidR="008D3FFC" w:rsidRDefault="008D3FFC" w:rsidP="008D3F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Dispute Resolution </w:t>
      </w:r>
      <w:r>
        <w:rPr>
          <w:rFonts w:ascii="Arial" w:hAnsi="Arial" w:cs="Arial"/>
          <w:sz w:val="20"/>
          <w:szCs w:val="20"/>
        </w:rPr>
        <w:tab/>
      </w:r>
      <w:r w:rsidR="00915E5F">
        <w:rPr>
          <w:rFonts w:ascii="Arial" w:hAnsi="Arial" w:cs="Arial"/>
          <w:sz w:val="20"/>
          <w:szCs w:val="20"/>
        </w:rPr>
        <w:t xml:space="preserve">P &amp; L </w:t>
      </w:r>
      <w:r w:rsidR="00915E5F">
        <w:rPr>
          <w:rFonts w:ascii="Arial" w:hAnsi="Arial" w:cs="Arial"/>
          <w:sz w:val="20"/>
          <w:szCs w:val="20"/>
        </w:rPr>
        <w:tab/>
      </w:r>
      <w:r w:rsidR="00915E5F">
        <w:rPr>
          <w:rFonts w:ascii="Arial" w:hAnsi="Arial" w:cs="Arial"/>
          <w:sz w:val="20"/>
          <w:szCs w:val="20"/>
        </w:rPr>
        <w:tab/>
      </w:r>
      <w:r w:rsidR="00915E5F">
        <w:rPr>
          <w:rFonts w:ascii="Arial" w:hAnsi="Arial" w:cs="Arial"/>
          <w:sz w:val="20"/>
          <w:szCs w:val="20"/>
        </w:rPr>
        <w:tab/>
        <w:t xml:space="preserve">    Planning &amp; Scheduling  </w:t>
      </w:r>
      <w:r w:rsidR="00915E5F">
        <w:rPr>
          <w:rFonts w:ascii="Arial" w:hAnsi="Arial" w:cs="Arial"/>
          <w:sz w:val="20"/>
          <w:szCs w:val="20"/>
        </w:rPr>
        <w:tab/>
        <w:t>Relationship Management</w:t>
      </w:r>
    </w:p>
    <w:sectPr w:rsidR="008D3FFC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8B"/>
    <w:multiLevelType w:val="hybridMultilevel"/>
    <w:tmpl w:val="54248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4F6B"/>
    <w:multiLevelType w:val="hybridMultilevel"/>
    <w:tmpl w:val="EA8E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6A70"/>
    <w:multiLevelType w:val="hybridMultilevel"/>
    <w:tmpl w:val="31FCF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0143"/>
    <w:multiLevelType w:val="hybridMultilevel"/>
    <w:tmpl w:val="2A5A2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A573F"/>
    <w:multiLevelType w:val="hybridMultilevel"/>
    <w:tmpl w:val="9766CB6A"/>
    <w:lvl w:ilvl="0" w:tplc="3F086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2F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E0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96C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9AA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AE1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4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362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E2A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F78C3"/>
    <w:multiLevelType w:val="hybridMultilevel"/>
    <w:tmpl w:val="541872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E7"/>
    <w:rsid w:val="000446A7"/>
    <w:rsid w:val="00064D30"/>
    <w:rsid w:val="00086E9C"/>
    <w:rsid w:val="000918ED"/>
    <w:rsid w:val="000A2ED7"/>
    <w:rsid w:val="000A7CE0"/>
    <w:rsid w:val="000C52A0"/>
    <w:rsid w:val="000F4EFC"/>
    <w:rsid w:val="00107E93"/>
    <w:rsid w:val="00113E80"/>
    <w:rsid w:val="001278FC"/>
    <w:rsid w:val="00153C3F"/>
    <w:rsid w:val="00153D1E"/>
    <w:rsid w:val="0016179B"/>
    <w:rsid w:val="001A5D75"/>
    <w:rsid w:val="001B36FD"/>
    <w:rsid w:val="001D63C6"/>
    <w:rsid w:val="001E0DF1"/>
    <w:rsid w:val="001E7E55"/>
    <w:rsid w:val="002059D3"/>
    <w:rsid w:val="002211CF"/>
    <w:rsid w:val="00223709"/>
    <w:rsid w:val="002367F3"/>
    <w:rsid w:val="00254591"/>
    <w:rsid w:val="00292CB2"/>
    <w:rsid w:val="002D7F3A"/>
    <w:rsid w:val="002F0102"/>
    <w:rsid w:val="00322E1E"/>
    <w:rsid w:val="00331296"/>
    <w:rsid w:val="00336A17"/>
    <w:rsid w:val="003437C7"/>
    <w:rsid w:val="00350540"/>
    <w:rsid w:val="00352599"/>
    <w:rsid w:val="003540DC"/>
    <w:rsid w:val="0038411D"/>
    <w:rsid w:val="00386552"/>
    <w:rsid w:val="003922DE"/>
    <w:rsid w:val="003A5AAB"/>
    <w:rsid w:val="003B5D6B"/>
    <w:rsid w:val="003B7053"/>
    <w:rsid w:val="003D0271"/>
    <w:rsid w:val="003D194D"/>
    <w:rsid w:val="003F6E54"/>
    <w:rsid w:val="00420811"/>
    <w:rsid w:val="00437EF1"/>
    <w:rsid w:val="0044531D"/>
    <w:rsid w:val="00451728"/>
    <w:rsid w:val="00457A23"/>
    <w:rsid w:val="004714D8"/>
    <w:rsid w:val="004F004B"/>
    <w:rsid w:val="004F294C"/>
    <w:rsid w:val="005068C4"/>
    <w:rsid w:val="005170D8"/>
    <w:rsid w:val="00524554"/>
    <w:rsid w:val="00540B4F"/>
    <w:rsid w:val="00563090"/>
    <w:rsid w:val="00565E9D"/>
    <w:rsid w:val="00582C37"/>
    <w:rsid w:val="00595F03"/>
    <w:rsid w:val="005B6A69"/>
    <w:rsid w:val="005C6780"/>
    <w:rsid w:val="005E02AF"/>
    <w:rsid w:val="005F351F"/>
    <w:rsid w:val="00602640"/>
    <w:rsid w:val="00604614"/>
    <w:rsid w:val="00606E52"/>
    <w:rsid w:val="00616D13"/>
    <w:rsid w:val="00623954"/>
    <w:rsid w:val="00647FD4"/>
    <w:rsid w:val="0067202F"/>
    <w:rsid w:val="00693FCF"/>
    <w:rsid w:val="006B79DC"/>
    <w:rsid w:val="006C3E5F"/>
    <w:rsid w:val="006C6952"/>
    <w:rsid w:val="006E0E63"/>
    <w:rsid w:val="006F0CB0"/>
    <w:rsid w:val="006F6FCE"/>
    <w:rsid w:val="00731AFF"/>
    <w:rsid w:val="00746335"/>
    <w:rsid w:val="007463CF"/>
    <w:rsid w:val="007512A6"/>
    <w:rsid w:val="00780DDD"/>
    <w:rsid w:val="007930BA"/>
    <w:rsid w:val="0079610D"/>
    <w:rsid w:val="007A18E9"/>
    <w:rsid w:val="007B47E1"/>
    <w:rsid w:val="007C3C73"/>
    <w:rsid w:val="007F4927"/>
    <w:rsid w:val="007F5909"/>
    <w:rsid w:val="007F6237"/>
    <w:rsid w:val="008108D8"/>
    <w:rsid w:val="00820F5A"/>
    <w:rsid w:val="00826DED"/>
    <w:rsid w:val="0084740E"/>
    <w:rsid w:val="00867DAA"/>
    <w:rsid w:val="00890E62"/>
    <w:rsid w:val="00891141"/>
    <w:rsid w:val="008B0FDA"/>
    <w:rsid w:val="008D3FFC"/>
    <w:rsid w:val="008E39E2"/>
    <w:rsid w:val="008F3D33"/>
    <w:rsid w:val="008F6967"/>
    <w:rsid w:val="00907213"/>
    <w:rsid w:val="00914BB5"/>
    <w:rsid w:val="00915970"/>
    <w:rsid w:val="00915E5F"/>
    <w:rsid w:val="00925309"/>
    <w:rsid w:val="0095185A"/>
    <w:rsid w:val="009610D3"/>
    <w:rsid w:val="009747F7"/>
    <w:rsid w:val="00993CDD"/>
    <w:rsid w:val="009A401C"/>
    <w:rsid w:val="009A5087"/>
    <w:rsid w:val="009B0D36"/>
    <w:rsid w:val="009B0F77"/>
    <w:rsid w:val="009B2630"/>
    <w:rsid w:val="009C1EAF"/>
    <w:rsid w:val="009D6014"/>
    <w:rsid w:val="00A0299B"/>
    <w:rsid w:val="00A22649"/>
    <w:rsid w:val="00A25EDA"/>
    <w:rsid w:val="00A46B87"/>
    <w:rsid w:val="00A55D37"/>
    <w:rsid w:val="00A75FA4"/>
    <w:rsid w:val="00A92E37"/>
    <w:rsid w:val="00AA7871"/>
    <w:rsid w:val="00AB1F78"/>
    <w:rsid w:val="00AF633C"/>
    <w:rsid w:val="00B04609"/>
    <w:rsid w:val="00B21176"/>
    <w:rsid w:val="00B34282"/>
    <w:rsid w:val="00B42C0B"/>
    <w:rsid w:val="00B50486"/>
    <w:rsid w:val="00B50FB0"/>
    <w:rsid w:val="00B52D2E"/>
    <w:rsid w:val="00B552E2"/>
    <w:rsid w:val="00B6670E"/>
    <w:rsid w:val="00B83074"/>
    <w:rsid w:val="00C244E2"/>
    <w:rsid w:val="00C34DEF"/>
    <w:rsid w:val="00C47F35"/>
    <w:rsid w:val="00C51062"/>
    <w:rsid w:val="00C603EF"/>
    <w:rsid w:val="00CB6134"/>
    <w:rsid w:val="00CB7DEB"/>
    <w:rsid w:val="00CC28D8"/>
    <w:rsid w:val="00D221E7"/>
    <w:rsid w:val="00D60534"/>
    <w:rsid w:val="00DA4F2F"/>
    <w:rsid w:val="00DF3EFD"/>
    <w:rsid w:val="00E14766"/>
    <w:rsid w:val="00E22F4B"/>
    <w:rsid w:val="00E2724A"/>
    <w:rsid w:val="00E40018"/>
    <w:rsid w:val="00E41AE3"/>
    <w:rsid w:val="00E77DD5"/>
    <w:rsid w:val="00EA4CEB"/>
    <w:rsid w:val="00EA61BF"/>
    <w:rsid w:val="00ED2237"/>
    <w:rsid w:val="00ED26DE"/>
    <w:rsid w:val="00ED78D4"/>
    <w:rsid w:val="00EE2898"/>
    <w:rsid w:val="00F05AC7"/>
    <w:rsid w:val="00F110E9"/>
    <w:rsid w:val="00F23013"/>
    <w:rsid w:val="00F42FED"/>
    <w:rsid w:val="00F44BE6"/>
    <w:rsid w:val="00F44E78"/>
    <w:rsid w:val="00F45751"/>
    <w:rsid w:val="00F67CB1"/>
    <w:rsid w:val="00F861AE"/>
    <w:rsid w:val="00FC7D6C"/>
    <w:rsid w:val="00FE2F8A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07C8-3FEF-4051-A297-5D79D9DD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napToGrid w:val="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snapToGrid w:val="0"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</w:tabs>
      <w:ind w:left="6480" w:hanging="6480"/>
      <w:outlineLvl w:val="6"/>
    </w:pPr>
    <w:rPr>
      <w:snapToGrid w:val="0"/>
      <w:sz w:val="2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576"/>
      <w:jc w:val="center"/>
      <w:outlineLvl w:val="7"/>
    </w:pPr>
    <w:rPr>
      <w:rFonts w:ascii="Arial" w:hAnsi="Arial" w:cs="Arial"/>
      <w:b/>
      <w:snapToGrid w:val="0"/>
      <w:sz w:val="18"/>
      <w:szCs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</w:pPr>
    <w:rPr>
      <w:rFonts w:ascii="Arial" w:hAnsi="Arial" w:cs="Arial"/>
      <w:snapToGrid w:val="0"/>
      <w:sz w:val="20"/>
      <w:szCs w:val="20"/>
    </w:rPr>
  </w:style>
  <w:style w:type="character" w:styleId="Hyperlink">
    <w:name w:val="Hyperlink"/>
    <w:rsid w:val="007B4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ayjhaveri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NILAY “BOBBY” JHAVERI</vt:lpstr>
    </vt:vector>
  </TitlesOfParts>
  <Company/>
  <LinksUpToDate>false</LinksUpToDate>
  <CharactersWithSpaces>10875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mailto:nilayjhaveri67@gmail.com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NILAY “BOBBY” JHAVERI</dc:title>
  <dc:subject/>
  <dc:creator>Nilay</dc:creator>
  <cp:keywords/>
  <cp:lastModifiedBy>Nilay Jhaveri</cp:lastModifiedBy>
  <cp:revision>2</cp:revision>
  <cp:lastPrinted>2006-08-04T06:08:00Z</cp:lastPrinted>
  <dcterms:created xsi:type="dcterms:W3CDTF">2018-11-03T16:44:00Z</dcterms:created>
  <dcterms:modified xsi:type="dcterms:W3CDTF">2018-11-03T16:44:00Z</dcterms:modified>
</cp:coreProperties>
</file>