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1" w:rsidRDefault="00176691" w:rsidP="00591FE9">
      <w:pPr>
        <w:ind w:left="284"/>
        <w:jc w:val="center"/>
        <w:rPr>
          <w:rFonts w:ascii="Calibri" w:hAnsi="Calibri"/>
          <w:b/>
          <w:sz w:val="24"/>
          <w:szCs w:val="24"/>
          <w:lang w:val="uk-UA"/>
        </w:rPr>
      </w:pPr>
    </w:p>
    <w:p w:rsidR="009E535E" w:rsidRPr="00E8012E" w:rsidRDefault="009749C2" w:rsidP="00591FE9">
      <w:pPr>
        <w:ind w:left="284"/>
        <w:jc w:val="center"/>
        <w:rPr>
          <w:rFonts w:ascii="Calibri" w:hAnsi="Calibri"/>
          <w:b/>
          <w:sz w:val="24"/>
          <w:szCs w:val="24"/>
        </w:rPr>
      </w:pPr>
      <w:r w:rsidRPr="00E8012E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1490F98" wp14:editId="2AE82272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1133475" cy="1133475"/>
            <wp:effectExtent l="0" t="0" r="9525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5E" w:rsidRPr="005A792B" w:rsidRDefault="00591FE9" w:rsidP="00591FE9">
      <w:pPr>
        <w:spacing w:after="480"/>
        <w:ind w:left="284"/>
        <w:jc w:val="center"/>
        <w:rPr>
          <w:rFonts w:ascii="Calibri" w:hAnsi="Calibri"/>
          <w:sz w:val="22"/>
          <w:lang w:val="uk-UA"/>
        </w:rPr>
      </w:pPr>
      <w:r w:rsidRPr="00E8012E">
        <w:rPr>
          <w:rFonts w:ascii="Calibri" w:hAnsi="Calibri"/>
          <w:b/>
          <w:sz w:val="28"/>
          <w:szCs w:val="28"/>
        </w:rPr>
        <w:t>Roman Himer</w:t>
      </w:r>
    </w:p>
    <w:p w:rsidR="009E535E" w:rsidRPr="00E8012E" w:rsidRDefault="009E535E" w:rsidP="009E535E">
      <w:pPr>
        <w:spacing w:before="240" w:after="240"/>
        <w:ind w:left="284"/>
        <w:jc w:val="center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26 Naberezhna St</w:t>
      </w:r>
      <w:r w:rsidR="00BE04A4" w:rsidRPr="00E8012E">
        <w:rPr>
          <w:rFonts w:ascii="Calibri" w:hAnsi="Calibri"/>
          <w:sz w:val="22"/>
        </w:rPr>
        <w:t>reet</w:t>
      </w:r>
      <w:r w:rsidRPr="00E8012E">
        <w:rPr>
          <w:rFonts w:ascii="Calibri" w:hAnsi="Calibri"/>
          <w:sz w:val="22"/>
        </w:rPr>
        <w:t xml:space="preserve">, </w:t>
      </w:r>
      <w:r w:rsidR="00ED2DFC" w:rsidRPr="00E8012E">
        <w:rPr>
          <w:rFonts w:ascii="Calibri" w:hAnsi="Calibri"/>
          <w:sz w:val="22"/>
        </w:rPr>
        <w:t>apt</w:t>
      </w:r>
      <w:r w:rsidRPr="00E8012E">
        <w:rPr>
          <w:rFonts w:ascii="Calibri" w:hAnsi="Calibri"/>
          <w:sz w:val="22"/>
        </w:rPr>
        <w:t>. 116, Ivano-Frankivsk, 76019, Ukraine</w:t>
      </w:r>
    </w:p>
    <w:p w:rsidR="009E535E" w:rsidRPr="00977A28" w:rsidRDefault="00ED2DFC" w:rsidP="00C542CA">
      <w:pPr>
        <w:ind w:left="3686" w:hanging="1562"/>
        <w:rPr>
          <w:rFonts w:ascii="Calibri" w:hAnsi="Calibri"/>
          <w:sz w:val="22"/>
          <w:lang w:val="uk-UA"/>
        </w:rPr>
      </w:pPr>
      <w:r w:rsidRPr="00C542CA">
        <w:rPr>
          <w:rFonts w:asciiTheme="minorHAnsi" w:hAnsiTheme="minorHAnsi"/>
          <w:sz w:val="22"/>
        </w:rPr>
        <w:t xml:space="preserve">+380 50 310 5820 </w:t>
      </w:r>
      <w:r w:rsidR="00C542CA">
        <w:rPr>
          <w:rFonts w:asciiTheme="minorHAnsi" w:hAnsiTheme="minorHAnsi"/>
          <w:sz w:val="22"/>
        </w:rPr>
        <w:t xml:space="preserve">      </w:t>
      </w:r>
      <w:r w:rsidR="00C542CA" w:rsidRPr="00C542CA">
        <w:rPr>
          <w:rFonts w:asciiTheme="minorHAnsi" w:hAnsiTheme="minorHAnsi"/>
          <w:sz w:val="22"/>
        </w:rPr>
        <w:t>Skype ID: roman.himer</w:t>
      </w:r>
      <w:r w:rsidRPr="00C542CA">
        <w:rPr>
          <w:rFonts w:asciiTheme="minorHAnsi" w:hAnsiTheme="minorHAnsi"/>
          <w:sz w:val="22"/>
        </w:rPr>
        <w:t xml:space="preserve">   </w:t>
      </w:r>
      <w:r w:rsidR="00C542CA" w:rsidRPr="00C542CA">
        <w:rPr>
          <w:rFonts w:asciiTheme="minorHAnsi" w:hAnsiTheme="minorHAnsi"/>
          <w:sz w:val="22"/>
        </w:rPr>
        <w:tab/>
        <w:t xml:space="preserve"> </w:t>
      </w:r>
      <w:hyperlink r:id="rId10" w:history="1">
        <w:r w:rsidR="009E535E" w:rsidRPr="00C542CA">
          <w:rPr>
            <w:rStyle w:val="a7"/>
            <w:rFonts w:asciiTheme="minorHAnsi" w:hAnsiTheme="minorHAnsi"/>
            <w:color w:val="auto"/>
            <w:sz w:val="22"/>
            <w:u w:val="none"/>
          </w:rPr>
          <w:t>rhimer@ukr.net</w:t>
        </w:r>
      </w:hyperlink>
      <w:r w:rsidRPr="00E8012E">
        <w:rPr>
          <w:rStyle w:val="a7"/>
          <w:rFonts w:ascii="Calibri" w:hAnsi="Calibri"/>
          <w:color w:val="auto"/>
          <w:sz w:val="22"/>
          <w:u w:val="none"/>
        </w:rPr>
        <w:t xml:space="preserve">    </w:t>
      </w:r>
      <w:r w:rsidR="00C542CA">
        <w:rPr>
          <w:rStyle w:val="a7"/>
          <w:rFonts w:ascii="Calibri" w:hAnsi="Calibri"/>
          <w:color w:val="auto"/>
          <w:sz w:val="22"/>
          <w:u w:val="none"/>
        </w:rPr>
        <w:t xml:space="preserve">             </w:t>
      </w:r>
      <w:hyperlink r:id="rId11" w:history="1">
        <w:r w:rsidR="00977A28" w:rsidRPr="00977A28">
          <w:rPr>
            <w:rStyle w:val="a7"/>
            <w:rFonts w:ascii="Calibri" w:hAnsi="Calibri"/>
            <w:color w:val="auto"/>
            <w:sz w:val="22"/>
            <w:u w:val="none"/>
          </w:rPr>
          <w:t>linkedin.com/in/roman-himer</w:t>
        </w:r>
      </w:hyperlink>
    </w:p>
    <w:p w:rsidR="009E535E" w:rsidRPr="00C542CA" w:rsidRDefault="009E535E" w:rsidP="009E535E">
      <w:pPr>
        <w:rPr>
          <w:rFonts w:ascii="Calibri" w:hAnsi="Calibri"/>
          <w:sz w:val="22"/>
          <w:lang w:val="uk-UA"/>
        </w:rPr>
      </w:pPr>
    </w:p>
    <w:p w:rsidR="009E535E" w:rsidRPr="00E8012E" w:rsidRDefault="000A3032" w:rsidP="009E535E">
      <w:pPr>
        <w:pBdr>
          <w:bottom w:val="single" w:sz="4" w:space="1" w:color="auto"/>
        </w:pBdr>
        <w:tabs>
          <w:tab w:val="left" w:pos="7680"/>
        </w:tabs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SUMMARY</w:t>
      </w:r>
      <w:r w:rsidR="009E535E" w:rsidRPr="00E8012E">
        <w:rPr>
          <w:rFonts w:ascii="Calibri" w:hAnsi="Calibri"/>
          <w:b/>
          <w:sz w:val="22"/>
        </w:rPr>
        <w:tab/>
      </w:r>
    </w:p>
    <w:p w:rsidR="009E535E" w:rsidRPr="00E8012E" w:rsidRDefault="009E535E" w:rsidP="009E535E">
      <w:pPr>
        <w:rPr>
          <w:rFonts w:ascii="Calibri" w:hAnsi="Calibri"/>
          <w:sz w:val="18"/>
          <w:szCs w:val="18"/>
        </w:rPr>
      </w:pPr>
    </w:p>
    <w:p w:rsidR="00F875F9" w:rsidRPr="00E8012E" w:rsidRDefault="00420F96" w:rsidP="00F875F9">
      <w:pPr>
        <w:spacing w:after="8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Project Management Professional (PMP / PMI), Mechanical Engineer </w:t>
      </w:r>
      <w:r w:rsidR="0027618C">
        <w:rPr>
          <w:rFonts w:ascii="Calibri" w:hAnsi="Calibri"/>
          <w:sz w:val="22"/>
        </w:rPr>
        <w:t xml:space="preserve">for Construction </w:t>
      </w:r>
      <w:r w:rsidRPr="00E8012E">
        <w:rPr>
          <w:rFonts w:ascii="Calibri" w:hAnsi="Calibri"/>
          <w:sz w:val="22"/>
        </w:rPr>
        <w:t xml:space="preserve">(MSc) with over </w:t>
      </w:r>
      <w:r w:rsidR="0027618C">
        <w:rPr>
          <w:rFonts w:ascii="Calibri" w:hAnsi="Calibri"/>
          <w:sz w:val="22"/>
        </w:rPr>
        <w:t xml:space="preserve">      </w:t>
      </w:r>
      <w:r w:rsidRPr="00E8012E">
        <w:rPr>
          <w:rFonts w:ascii="Calibri" w:hAnsi="Calibri"/>
          <w:sz w:val="22"/>
        </w:rPr>
        <w:t xml:space="preserve">30 years of progressive engineering, project and program management experience in the energy sector </w:t>
      </w:r>
      <w:r w:rsidR="0027618C">
        <w:rPr>
          <w:rFonts w:ascii="Calibri" w:hAnsi="Calibri"/>
          <w:sz w:val="22"/>
        </w:rPr>
        <w:t xml:space="preserve"> </w:t>
      </w:r>
      <w:r w:rsidRPr="00E8012E">
        <w:rPr>
          <w:rFonts w:ascii="Calibri" w:hAnsi="Calibri"/>
          <w:sz w:val="22"/>
        </w:rPr>
        <w:t xml:space="preserve">(oil, gas, </w:t>
      </w:r>
      <w:r w:rsidR="00A71169" w:rsidRPr="00E8012E">
        <w:rPr>
          <w:rFonts w:ascii="Calibri" w:hAnsi="Calibri"/>
          <w:bCs/>
          <w:sz w:val="22"/>
        </w:rPr>
        <w:t>machinery manufacturing</w:t>
      </w:r>
      <w:r w:rsidRPr="00E8012E">
        <w:rPr>
          <w:rFonts w:ascii="Calibri" w:hAnsi="Calibri"/>
          <w:sz w:val="22"/>
        </w:rPr>
        <w:t xml:space="preserve"> etc.), totalling more than 50 projects (worth over US$1bn),</w:t>
      </w:r>
      <w:r w:rsidR="00525904" w:rsidRPr="00E8012E">
        <w:rPr>
          <w:rFonts w:ascii="Calibri" w:hAnsi="Calibri"/>
          <w:sz w:val="22"/>
        </w:rPr>
        <w:t xml:space="preserve"> working throughout Europe and Asia</w:t>
      </w:r>
      <w:r w:rsidRPr="00E8012E">
        <w:rPr>
          <w:rFonts w:ascii="Calibri" w:hAnsi="Calibri"/>
          <w:sz w:val="22"/>
        </w:rPr>
        <w:t xml:space="preserve"> (in both EPC and PMC positions).</w:t>
      </w:r>
    </w:p>
    <w:p w:rsidR="000A3032" w:rsidRPr="00E8012E" w:rsidRDefault="00F875F9" w:rsidP="00F875F9">
      <w:pPr>
        <w:rPr>
          <w:rFonts w:ascii="Calibri" w:hAnsi="Calibri"/>
          <w:sz w:val="22"/>
        </w:rPr>
      </w:pPr>
      <w:r w:rsidRPr="00E8012E">
        <w:rPr>
          <w:rFonts w:asciiTheme="minorHAnsi" w:hAnsiTheme="minorHAnsi" w:cstheme="minorHAnsi"/>
          <w:sz w:val="22"/>
        </w:rPr>
        <w:t xml:space="preserve">Skilled in </w:t>
      </w:r>
      <w:r w:rsidRPr="00E8012E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international CAPEX </w:t>
      </w:r>
      <w:r w:rsidRPr="00E8012E">
        <w:rPr>
          <w:rFonts w:asciiTheme="minorHAnsi" w:hAnsiTheme="minorHAnsi" w:cstheme="minorHAnsi"/>
          <w:sz w:val="22"/>
        </w:rPr>
        <w:t>project</w:t>
      </w:r>
      <w:r w:rsidRPr="00E8012E">
        <w:rPr>
          <w:rFonts w:ascii="Calibri" w:hAnsi="Calibri"/>
          <w:sz w:val="22"/>
        </w:rPr>
        <w:t xml:space="preserve"> management, engineering (feasibility study, FEED, R &amp; D), procurement, (re</w:t>
      </w:r>
      <w:r w:rsidR="00546EEA" w:rsidRPr="00E8012E">
        <w:rPr>
          <w:rFonts w:ascii="Calibri" w:hAnsi="Calibri"/>
          <w:sz w:val="22"/>
        </w:rPr>
        <w:t>-</w:t>
      </w:r>
      <w:r w:rsidRPr="00E8012E">
        <w:rPr>
          <w:rFonts w:ascii="Calibri" w:hAnsi="Calibri"/>
          <w:sz w:val="22"/>
        </w:rPr>
        <w:t xml:space="preserve">)construction, commissioning, contract administration, budget control, </w:t>
      </w:r>
      <w:r w:rsidR="00546EEA" w:rsidRPr="00E8012E">
        <w:rPr>
          <w:rFonts w:ascii="Calibri" w:hAnsi="Calibri"/>
          <w:sz w:val="22"/>
        </w:rPr>
        <w:t xml:space="preserve">strategy / </w:t>
      </w:r>
      <w:r w:rsidRPr="00E8012E">
        <w:rPr>
          <w:rFonts w:ascii="Calibri" w:hAnsi="Calibri"/>
          <w:sz w:val="22"/>
        </w:rPr>
        <w:t>business development, and consulting.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KEY ACHIEVEMENTS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5B6A2B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Developed a conceptual project of the Alpine macro-region’s </w:t>
      </w:r>
      <w:r w:rsidR="00F23FCB" w:rsidRPr="00E8012E">
        <w:rPr>
          <w:rFonts w:ascii="Calibri" w:hAnsi="Calibri"/>
          <w:sz w:val="22"/>
        </w:rPr>
        <w:t>e</w:t>
      </w:r>
      <w:r w:rsidR="0017614E" w:rsidRPr="00E8012E">
        <w:rPr>
          <w:rFonts w:ascii="Calibri" w:hAnsi="Calibri"/>
          <w:sz w:val="22"/>
        </w:rPr>
        <w:t xml:space="preserve">nergy </w:t>
      </w:r>
      <w:r w:rsidR="00F23FCB" w:rsidRPr="00E8012E">
        <w:rPr>
          <w:rFonts w:ascii="Calibri" w:hAnsi="Calibri"/>
          <w:sz w:val="22"/>
        </w:rPr>
        <w:t>p</w:t>
      </w:r>
      <w:r w:rsidR="0017614E" w:rsidRPr="00E8012E">
        <w:rPr>
          <w:rFonts w:ascii="Calibri" w:hAnsi="Calibri"/>
          <w:sz w:val="22"/>
        </w:rPr>
        <w:t>olicy</w:t>
      </w:r>
      <w:r w:rsidRPr="00E8012E">
        <w:rPr>
          <w:rFonts w:ascii="Calibri" w:hAnsi="Calibri"/>
          <w:sz w:val="22"/>
        </w:rPr>
        <w:t xml:space="preserve"> investing US$1bn p.a.</w:t>
      </w:r>
      <w:r w:rsidR="005B6A2B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EU</w:t>
      </w:r>
    </w:p>
    <w:p w:rsidR="000D76AE" w:rsidRPr="00E8012E" w:rsidRDefault="009E535E" w:rsidP="005B6A2B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Developed a n</w:t>
      </w:r>
      <w:r w:rsidR="00AA19FA" w:rsidRPr="00E8012E">
        <w:rPr>
          <w:rFonts w:ascii="Calibri" w:hAnsi="Calibri"/>
          <w:sz w:val="22"/>
        </w:rPr>
        <w:t>ationwide pro</w:t>
      </w:r>
      <w:r w:rsidR="00A74C64" w:rsidRPr="00E8012E">
        <w:rPr>
          <w:rFonts w:ascii="Calibri" w:hAnsi="Calibri"/>
          <w:sz w:val="22"/>
        </w:rPr>
        <w:t>gramme</w:t>
      </w:r>
      <w:r w:rsidR="00AA19FA" w:rsidRPr="00E8012E">
        <w:rPr>
          <w:rFonts w:ascii="Calibri" w:hAnsi="Calibri"/>
          <w:sz w:val="22"/>
        </w:rPr>
        <w:t xml:space="preserve"> to modernize </w:t>
      </w:r>
      <w:r w:rsidR="000D76AE" w:rsidRPr="00E8012E">
        <w:rPr>
          <w:rFonts w:ascii="Calibri" w:hAnsi="Calibri"/>
          <w:sz w:val="22"/>
        </w:rPr>
        <w:t>Ukraine’s underground gas storage</w:t>
      </w:r>
      <w:r w:rsidR="003C1CF7" w:rsidRPr="00E8012E">
        <w:rPr>
          <w:rFonts w:ascii="Calibri" w:hAnsi="Calibri"/>
          <w:sz w:val="22"/>
        </w:rPr>
        <w:t>s</w:t>
      </w:r>
      <w:r w:rsidR="000D76AE" w:rsidRPr="00E8012E">
        <w:rPr>
          <w:rFonts w:ascii="Calibri" w:hAnsi="Calibri"/>
          <w:sz w:val="22"/>
        </w:rPr>
        <w:t xml:space="preserve"> (UGS</w:t>
      </w:r>
      <w:r w:rsidR="00B175DB" w:rsidRPr="00E8012E">
        <w:rPr>
          <w:rFonts w:ascii="Calibri" w:hAnsi="Calibri"/>
          <w:sz w:val="22"/>
        </w:rPr>
        <w:t>s</w:t>
      </w:r>
      <w:r w:rsidR="000D76AE" w:rsidRPr="00E8012E">
        <w:rPr>
          <w:rFonts w:ascii="Calibri" w:hAnsi="Calibri"/>
          <w:sz w:val="22"/>
        </w:rPr>
        <w:t>)</w:t>
      </w:r>
      <w:r w:rsidR="000D76AE" w:rsidRPr="00E8012E">
        <w:rPr>
          <w:rFonts w:ascii="Calibri" w:hAnsi="Calibri"/>
          <w:sz w:val="22"/>
        </w:rPr>
        <w:tab/>
        <w:t>UA</w:t>
      </w:r>
    </w:p>
    <w:p w:rsidR="005C3AF7" w:rsidRPr="00E8012E" w:rsidRDefault="00AA19FA" w:rsidP="0097429D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proofErr w:type="gramStart"/>
      <w:r w:rsidRPr="00E8012E">
        <w:rPr>
          <w:rFonts w:ascii="Calibri" w:hAnsi="Calibri"/>
          <w:sz w:val="22"/>
        </w:rPr>
        <w:t>and</w:t>
      </w:r>
      <w:proofErr w:type="gramEnd"/>
      <w:r w:rsidR="009E535E" w:rsidRPr="00E8012E">
        <w:rPr>
          <w:rFonts w:ascii="Calibri" w:hAnsi="Calibri"/>
          <w:sz w:val="22"/>
        </w:rPr>
        <w:t xml:space="preserve"> integrate</w:t>
      </w:r>
      <w:r w:rsidR="000D76AE" w:rsidRPr="00E8012E">
        <w:rPr>
          <w:rFonts w:ascii="Calibri" w:hAnsi="Calibri"/>
          <w:sz w:val="22"/>
        </w:rPr>
        <w:t xml:space="preserve"> them </w:t>
      </w:r>
      <w:r w:rsidR="009E535E" w:rsidRPr="00E8012E">
        <w:rPr>
          <w:rFonts w:ascii="Calibri" w:hAnsi="Calibri"/>
          <w:sz w:val="22"/>
        </w:rPr>
        <w:t xml:space="preserve">into the European Union’s gas markets </w:t>
      </w:r>
      <w:r w:rsidRPr="00E8012E">
        <w:rPr>
          <w:rFonts w:ascii="Calibri" w:hAnsi="Calibri"/>
          <w:sz w:val="22"/>
        </w:rPr>
        <w:t>and</w:t>
      </w:r>
      <w:r w:rsidR="00AD2A23" w:rsidRPr="00E8012E">
        <w:rPr>
          <w:rFonts w:ascii="Calibri" w:hAnsi="Calibri"/>
          <w:sz w:val="22"/>
        </w:rPr>
        <w:t xml:space="preserve"> hubs</w:t>
      </w:r>
    </w:p>
    <w:p w:rsidR="009E535E" w:rsidRPr="00E8012E" w:rsidRDefault="009E535E" w:rsidP="005B6A2B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Performed technical-and-environmental due diligence of 6 regi</w:t>
      </w:r>
      <w:r w:rsidR="005B6A2B" w:rsidRPr="00E8012E">
        <w:rPr>
          <w:rFonts w:ascii="Calibri" w:hAnsi="Calibri"/>
          <w:sz w:val="22"/>
        </w:rPr>
        <w:t>onal gas distribution companies</w:t>
      </w:r>
      <w:r w:rsidR="005B6A2B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UA</w:t>
      </w:r>
    </w:p>
    <w:p w:rsidR="005B6A2B" w:rsidRPr="00E8012E" w:rsidRDefault="005B6A2B" w:rsidP="005B6A2B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Participated in establishing</w:t>
      </w:r>
      <w:r w:rsidR="009E535E" w:rsidRPr="00E8012E">
        <w:rPr>
          <w:rFonts w:ascii="Calibri" w:hAnsi="Calibri"/>
          <w:sz w:val="22"/>
        </w:rPr>
        <w:t xml:space="preserve"> </w:t>
      </w:r>
      <w:r w:rsidRPr="00E8012E">
        <w:rPr>
          <w:rFonts w:ascii="Calibri" w:hAnsi="Calibri"/>
          <w:sz w:val="22"/>
        </w:rPr>
        <w:t xml:space="preserve">the representative office of </w:t>
      </w:r>
      <w:r w:rsidR="009E535E" w:rsidRPr="00E8012E">
        <w:rPr>
          <w:rFonts w:ascii="Calibri" w:hAnsi="Calibri"/>
          <w:sz w:val="22"/>
        </w:rPr>
        <w:t>the leading Ukrainian Oil&amp;Gas company</w:t>
      </w:r>
      <w:r w:rsidRPr="00E8012E">
        <w:rPr>
          <w:rFonts w:ascii="Calibri" w:hAnsi="Calibri"/>
          <w:sz w:val="22"/>
        </w:rPr>
        <w:tab/>
        <w:t>IQ</w:t>
      </w:r>
    </w:p>
    <w:p w:rsidR="005B6A2B" w:rsidRPr="00E8012E" w:rsidRDefault="009E535E" w:rsidP="005B6A2B">
      <w:pPr>
        <w:pStyle w:val="a8"/>
        <w:tabs>
          <w:tab w:val="right" w:pos="9637"/>
        </w:tabs>
        <w:ind w:left="397" w:right="-2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(Naftogaz</w:t>
      </w:r>
      <w:r w:rsidR="005B6A2B" w:rsidRPr="00E8012E">
        <w:rPr>
          <w:rFonts w:ascii="Calibri" w:hAnsi="Calibri"/>
          <w:sz w:val="22"/>
        </w:rPr>
        <w:t xml:space="preserve">) in Iraq, </w:t>
      </w:r>
      <w:r w:rsidRPr="00E8012E">
        <w:rPr>
          <w:rFonts w:ascii="Calibri" w:hAnsi="Calibri"/>
          <w:sz w:val="22"/>
        </w:rPr>
        <w:t>collaborated in project management of US</w:t>
      </w:r>
      <w:r w:rsidR="005B6A2B" w:rsidRPr="00E8012E">
        <w:rPr>
          <w:rFonts w:ascii="Calibri" w:hAnsi="Calibri"/>
          <w:sz w:val="22"/>
        </w:rPr>
        <w:t>$400m in Iraq’s Oil&amp;Gas sector,</w:t>
      </w:r>
    </w:p>
    <w:p w:rsidR="009E535E" w:rsidRPr="00E8012E" w:rsidRDefault="005B6A2B" w:rsidP="00B118D3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advised </w:t>
      </w:r>
      <w:r w:rsidR="009E535E" w:rsidRPr="00E8012E">
        <w:rPr>
          <w:rFonts w:ascii="Calibri" w:hAnsi="Calibri"/>
          <w:sz w:val="22"/>
        </w:rPr>
        <w:t>on the reconstruction of Iraq’s Oil&amp;G</w:t>
      </w:r>
      <w:r w:rsidRPr="00E8012E">
        <w:rPr>
          <w:rFonts w:ascii="Calibri" w:hAnsi="Calibri"/>
          <w:sz w:val="22"/>
        </w:rPr>
        <w:t>as industry via FDI of US$1.7bn</w:t>
      </w:r>
    </w:p>
    <w:p w:rsidR="009E535E" w:rsidRPr="00E8012E" w:rsidRDefault="009E535E" w:rsidP="0036248B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Performed technical due diligence of a credit agreement</w:t>
      </w:r>
      <w:r w:rsidR="0036248B" w:rsidRPr="00E8012E">
        <w:rPr>
          <w:rFonts w:ascii="Calibri" w:hAnsi="Calibri"/>
          <w:sz w:val="22"/>
        </w:rPr>
        <w:t xml:space="preserve"> for $30m between Naftogaz</w:t>
      </w:r>
      <w:r w:rsidR="00F723D4" w:rsidRPr="00E8012E">
        <w:rPr>
          <w:rFonts w:ascii="Calibri" w:hAnsi="Calibri"/>
          <w:sz w:val="22"/>
        </w:rPr>
        <w:t xml:space="preserve"> and</w:t>
      </w:r>
      <w:r w:rsidR="0036248B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UA</w:t>
      </w:r>
    </w:p>
    <w:p w:rsidR="009E535E" w:rsidRPr="00E8012E" w:rsidRDefault="009E535E" w:rsidP="009E535E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proofErr w:type="gramStart"/>
      <w:r w:rsidRPr="00E8012E">
        <w:rPr>
          <w:rFonts w:ascii="Calibri" w:hAnsi="Calibri"/>
          <w:sz w:val="22"/>
        </w:rPr>
        <w:t>a</w:t>
      </w:r>
      <w:proofErr w:type="gramEnd"/>
      <w:r w:rsidRPr="00E8012E">
        <w:rPr>
          <w:rFonts w:ascii="Calibri" w:hAnsi="Calibri"/>
          <w:sz w:val="22"/>
        </w:rPr>
        <w:t xml:space="preserve"> foreign commercial bank, </w:t>
      </w:r>
      <w:r w:rsidR="005A792B">
        <w:rPr>
          <w:rFonts w:ascii="Calibri" w:hAnsi="Calibri"/>
          <w:sz w:val="22"/>
        </w:rPr>
        <w:t>won</w:t>
      </w:r>
      <w:r w:rsidRPr="00E8012E">
        <w:rPr>
          <w:rFonts w:ascii="Calibri" w:hAnsi="Calibri"/>
          <w:sz w:val="22"/>
        </w:rPr>
        <w:t xml:space="preserve"> the </w:t>
      </w:r>
      <w:r w:rsidR="005A792B">
        <w:rPr>
          <w:rFonts w:ascii="Calibri" w:hAnsi="Calibri"/>
          <w:sz w:val="22"/>
        </w:rPr>
        <w:t>2002 Deal of the Year award (</w:t>
      </w:r>
      <w:r w:rsidRPr="00E8012E">
        <w:rPr>
          <w:rFonts w:ascii="Calibri" w:hAnsi="Calibri"/>
          <w:sz w:val="22"/>
        </w:rPr>
        <w:t>the</w:t>
      </w:r>
      <w:r w:rsidRPr="00E8012E">
        <w:rPr>
          <w:rFonts w:ascii="Calibri" w:hAnsi="Calibri"/>
          <w:i/>
          <w:sz w:val="22"/>
        </w:rPr>
        <w:t xml:space="preserve"> Trade Finance Magazine</w:t>
      </w:r>
      <w:r w:rsidR="005A792B" w:rsidRPr="005A792B">
        <w:rPr>
          <w:rFonts w:ascii="Calibri" w:hAnsi="Calibri"/>
          <w:sz w:val="22"/>
        </w:rPr>
        <w:t>)</w:t>
      </w:r>
    </w:p>
    <w:p w:rsidR="009E535E" w:rsidRPr="00E8012E" w:rsidRDefault="009E535E" w:rsidP="001B3ABE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Developed the reform options – for the Ukrainian gas transit network’s </w:t>
      </w:r>
      <w:r w:rsidR="001B3ABE" w:rsidRPr="00E8012E">
        <w:rPr>
          <w:rFonts w:ascii="Calibri" w:hAnsi="Calibri"/>
          <w:sz w:val="22"/>
        </w:rPr>
        <w:t xml:space="preserve">operation system – </w:t>
      </w:r>
      <w:r w:rsidR="001B3ABE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UA</w:t>
      </w:r>
    </w:p>
    <w:p w:rsidR="009E535E" w:rsidRPr="00E8012E" w:rsidRDefault="009E535E" w:rsidP="009E535E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to be grounded on the joint strategic int</w:t>
      </w:r>
      <w:r w:rsidR="00AD2A23" w:rsidRPr="00E8012E">
        <w:rPr>
          <w:rFonts w:ascii="Calibri" w:hAnsi="Calibri"/>
          <w:sz w:val="22"/>
        </w:rPr>
        <w:t>erests of Ukraine and of the EU</w:t>
      </w:r>
    </w:p>
    <w:p w:rsidR="005C3AF7" w:rsidRPr="00E8012E" w:rsidRDefault="005C3AF7" w:rsidP="005C3AF7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Advised on Ukraine’s Energy Strategy 2030 and coordinated its elaborating in Oil&amp;Gas</w:t>
      </w:r>
      <w:r w:rsidRPr="00E8012E">
        <w:rPr>
          <w:rFonts w:ascii="Calibri" w:hAnsi="Calibri"/>
          <w:sz w:val="22"/>
        </w:rPr>
        <w:tab/>
        <w:t>UA</w:t>
      </w:r>
    </w:p>
    <w:p w:rsidR="009E535E" w:rsidRPr="00E8012E" w:rsidRDefault="009E535E" w:rsidP="001B3ABE">
      <w:pPr>
        <w:pStyle w:val="a8"/>
        <w:numPr>
          <w:ilvl w:val="0"/>
          <w:numId w:val="1"/>
        </w:numPr>
        <w:tabs>
          <w:tab w:val="right" w:pos="9637"/>
        </w:tabs>
        <w:ind w:left="397" w:right="-2" w:hanging="284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Concluded a partnership agreement for Naftogaz with th</w:t>
      </w:r>
      <w:r w:rsidR="001B3ABE" w:rsidRPr="00E8012E">
        <w:rPr>
          <w:rFonts w:ascii="Calibri" w:hAnsi="Calibri"/>
          <w:sz w:val="22"/>
        </w:rPr>
        <w:t>e major Polish Oil&amp;Gas company</w:t>
      </w:r>
      <w:r w:rsidR="001B3ABE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PL</w:t>
      </w:r>
    </w:p>
    <w:p w:rsidR="009E535E" w:rsidRPr="00E8012E" w:rsidRDefault="009E535E" w:rsidP="009E535E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in regard to middle-stream proje</w:t>
      </w:r>
      <w:r w:rsidR="00AD2A23" w:rsidRPr="00E8012E">
        <w:rPr>
          <w:rFonts w:ascii="Calibri" w:hAnsi="Calibri"/>
          <w:sz w:val="22"/>
        </w:rPr>
        <w:t>cts in both Ukraine and Poland</w:t>
      </w:r>
    </w:p>
    <w:p w:rsidR="009E535E" w:rsidRPr="00E8012E" w:rsidRDefault="009E535E" w:rsidP="00B118D3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Signed a maintenance cooperation memorandum for</w:t>
      </w:r>
      <w:r w:rsidR="001B3ABE" w:rsidRPr="00E8012E">
        <w:rPr>
          <w:rFonts w:ascii="Calibri" w:hAnsi="Calibri"/>
          <w:sz w:val="22"/>
        </w:rPr>
        <w:t xml:space="preserve"> Naftogaz with the major Kazakh</w:t>
      </w:r>
      <w:r w:rsidR="00F723D4" w:rsidRPr="00E8012E">
        <w:rPr>
          <w:rFonts w:ascii="Calibri" w:hAnsi="Calibri"/>
          <w:sz w:val="22"/>
        </w:rPr>
        <w:t xml:space="preserve"> gas</w:t>
      </w:r>
      <w:r w:rsidR="001B3ABE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KZ</w:t>
      </w:r>
    </w:p>
    <w:p w:rsidR="009E535E" w:rsidRPr="00E8012E" w:rsidRDefault="009E535E" w:rsidP="00B118D3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operator r</w:t>
      </w:r>
      <w:r w:rsidR="0036248B" w:rsidRPr="00E8012E">
        <w:rPr>
          <w:rFonts w:ascii="Calibri" w:hAnsi="Calibri"/>
          <w:sz w:val="22"/>
        </w:rPr>
        <w:t xml:space="preserve">egarding its main gas </w:t>
      </w:r>
      <w:r w:rsidR="00A74C64" w:rsidRPr="00E8012E">
        <w:rPr>
          <w:rFonts w:ascii="Calibri" w:hAnsi="Calibri"/>
          <w:sz w:val="22"/>
        </w:rPr>
        <w:t>assets (</w:t>
      </w:r>
      <w:r w:rsidR="0036248B" w:rsidRPr="00E8012E">
        <w:rPr>
          <w:rFonts w:ascii="Calibri" w:hAnsi="Calibri"/>
          <w:sz w:val="22"/>
        </w:rPr>
        <w:t>pipelines, compressor stations</w:t>
      </w:r>
      <w:r w:rsidR="00A74C64" w:rsidRPr="00E8012E">
        <w:rPr>
          <w:rFonts w:ascii="Calibri" w:hAnsi="Calibri"/>
          <w:sz w:val="22"/>
        </w:rPr>
        <w:t>,</w:t>
      </w:r>
      <w:r w:rsidR="00AD2A23" w:rsidRPr="00E8012E">
        <w:rPr>
          <w:rFonts w:ascii="Calibri" w:hAnsi="Calibri"/>
          <w:sz w:val="22"/>
        </w:rPr>
        <w:t xml:space="preserve"> and U</w:t>
      </w:r>
      <w:r w:rsidR="00EF07D6" w:rsidRPr="00E8012E">
        <w:rPr>
          <w:rFonts w:ascii="Calibri" w:hAnsi="Calibri"/>
          <w:sz w:val="22"/>
        </w:rPr>
        <w:t>G</w:t>
      </w:r>
      <w:r w:rsidR="00AD2A23" w:rsidRPr="00E8012E">
        <w:rPr>
          <w:rFonts w:ascii="Calibri" w:hAnsi="Calibri"/>
          <w:sz w:val="22"/>
        </w:rPr>
        <w:t>S</w:t>
      </w:r>
      <w:r w:rsidR="00B175DB" w:rsidRPr="00E8012E">
        <w:rPr>
          <w:rFonts w:ascii="Calibri" w:hAnsi="Calibri"/>
          <w:sz w:val="22"/>
        </w:rPr>
        <w:t>s</w:t>
      </w:r>
      <w:r w:rsidR="00A74C64" w:rsidRPr="00E8012E">
        <w:rPr>
          <w:rFonts w:ascii="Calibri" w:hAnsi="Calibri"/>
          <w:sz w:val="22"/>
        </w:rPr>
        <w:t>)</w:t>
      </w:r>
    </w:p>
    <w:p w:rsidR="009E535E" w:rsidRPr="00E8012E" w:rsidRDefault="009E535E" w:rsidP="001B3ABE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Supplied equipment </w:t>
      </w:r>
      <w:r w:rsidR="00ED0929" w:rsidRPr="00E8012E">
        <w:rPr>
          <w:rFonts w:ascii="Calibri" w:hAnsi="Calibri"/>
          <w:sz w:val="22"/>
        </w:rPr>
        <w:t xml:space="preserve">/ </w:t>
      </w:r>
      <w:r w:rsidRPr="00E8012E">
        <w:rPr>
          <w:rFonts w:ascii="Calibri" w:hAnsi="Calibri"/>
          <w:sz w:val="22"/>
        </w:rPr>
        <w:t xml:space="preserve">materials </w:t>
      </w:r>
      <w:r w:rsidR="00ED0929" w:rsidRPr="00E8012E">
        <w:rPr>
          <w:rFonts w:ascii="Calibri" w:hAnsi="Calibri"/>
          <w:sz w:val="22"/>
        </w:rPr>
        <w:t xml:space="preserve">and commissioning support </w:t>
      </w:r>
      <w:r w:rsidR="0027183B" w:rsidRPr="00E8012E">
        <w:rPr>
          <w:rFonts w:ascii="Calibri" w:hAnsi="Calibri"/>
          <w:sz w:val="22"/>
        </w:rPr>
        <w:t>for 53 gas f</w:t>
      </w:r>
      <w:r w:rsidR="0036248B" w:rsidRPr="00E8012E">
        <w:rPr>
          <w:rFonts w:ascii="Calibri" w:hAnsi="Calibri"/>
          <w:sz w:val="22"/>
        </w:rPr>
        <w:t>uel</w:t>
      </w:r>
      <w:r w:rsidR="0027183B" w:rsidRPr="00E8012E">
        <w:rPr>
          <w:rFonts w:ascii="Calibri" w:hAnsi="Calibri"/>
          <w:sz w:val="22"/>
        </w:rPr>
        <w:t xml:space="preserve"> stations</w:t>
      </w:r>
      <w:r w:rsidR="00013D31" w:rsidRPr="00E8012E">
        <w:rPr>
          <w:rFonts w:ascii="Calibri" w:hAnsi="Calibri"/>
          <w:sz w:val="22"/>
        </w:rPr>
        <w:t xml:space="preserve"> in Ukraine</w:t>
      </w:r>
      <w:r w:rsidR="001B3ABE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UA</w:t>
      </w:r>
    </w:p>
    <w:p w:rsidR="009E535E" w:rsidRPr="00E8012E" w:rsidRDefault="009E535E" w:rsidP="001B3ABE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Executed engineering </w:t>
      </w:r>
      <w:r w:rsidR="0036248B" w:rsidRPr="00E8012E">
        <w:rPr>
          <w:rFonts w:ascii="Calibri" w:hAnsi="Calibri"/>
          <w:sz w:val="22"/>
        </w:rPr>
        <w:t xml:space="preserve">design </w:t>
      </w:r>
      <w:r w:rsidRPr="00E8012E">
        <w:rPr>
          <w:rFonts w:ascii="Calibri" w:hAnsi="Calibri"/>
          <w:sz w:val="22"/>
        </w:rPr>
        <w:t xml:space="preserve">(detailed </w:t>
      </w:r>
      <w:r w:rsidR="0036248B" w:rsidRPr="00E8012E">
        <w:rPr>
          <w:rFonts w:ascii="Calibri" w:hAnsi="Calibri"/>
          <w:sz w:val="22"/>
        </w:rPr>
        <w:t xml:space="preserve">engineering </w:t>
      </w:r>
      <w:r w:rsidRPr="00E8012E">
        <w:rPr>
          <w:rFonts w:ascii="Calibri" w:hAnsi="Calibri"/>
          <w:sz w:val="22"/>
        </w:rPr>
        <w:t>/ work</w:t>
      </w:r>
      <w:r w:rsidR="001B3ABE" w:rsidRPr="00E8012E">
        <w:rPr>
          <w:rFonts w:ascii="Calibri" w:hAnsi="Calibri"/>
          <w:sz w:val="22"/>
        </w:rPr>
        <w:t>ing drawings) and</w:t>
      </w:r>
      <w:r w:rsidR="00F723D4" w:rsidRPr="00E8012E">
        <w:rPr>
          <w:rFonts w:ascii="Calibri" w:hAnsi="Calibri"/>
          <w:sz w:val="22"/>
        </w:rPr>
        <w:t xml:space="preserve"> construction</w:t>
      </w:r>
      <w:r w:rsidR="001B3ABE"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RU</w:t>
      </w:r>
    </w:p>
    <w:p w:rsidR="009E535E" w:rsidRPr="00E8012E" w:rsidRDefault="009E535E" w:rsidP="009E535E">
      <w:pPr>
        <w:pStyle w:val="a8"/>
        <w:tabs>
          <w:tab w:val="right" w:pos="9637"/>
        </w:tabs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supervision of 9 </w:t>
      </w:r>
      <w:r w:rsidR="0036248B" w:rsidRPr="00E8012E">
        <w:rPr>
          <w:rFonts w:ascii="Calibri" w:hAnsi="Calibri"/>
          <w:sz w:val="22"/>
        </w:rPr>
        <w:t>compressor stations</w:t>
      </w:r>
      <w:r w:rsidRPr="00E8012E">
        <w:rPr>
          <w:rFonts w:ascii="Calibri" w:hAnsi="Calibri"/>
          <w:sz w:val="22"/>
        </w:rPr>
        <w:t xml:space="preserve"> in Russia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Was a representative of Ukraine to the International Gas Union and to the UNECE Gas Centre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EXPERIENCE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15B23" w:rsidP="00EC6554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Project Manage</w:t>
      </w:r>
      <w:r w:rsidR="007D58A9" w:rsidRPr="00E8012E">
        <w:rPr>
          <w:rFonts w:ascii="Calibri" w:hAnsi="Calibri"/>
          <w:b/>
          <w:sz w:val="22"/>
        </w:rPr>
        <w:t>r</w:t>
      </w:r>
      <w:r w:rsidRPr="00E8012E">
        <w:rPr>
          <w:rFonts w:ascii="Calibri" w:hAnsi="Calibri"/>
          <w:b/>
          <w:sz w:val="22"/>
        </w:rPr>
        <w:t xml:space="preserve"> /</w:t>
      </w:r>
      <w:r w:rsidR="00052B49" w:rsidRPr="00E8012E">
        <w:rPr>
          <w:rFonts w:ascii="Calibri" w:hAnsi="Calibri"/>
          <w:b/>
          <w:sz w:val="22"/>
        </w:rPr>
        <w:t xml:space="preserve"> Oil&amp;Gas</w:t>
      </w:r>
      <w:r w:rsidR="005B32C8" w:rsidRPr="00E8012E">
        <w:rPr>
          <w:rFonts w:ascii="Calibri" w:hAnsi="Calibri"/>
          <w:b/>
          <w:sz w:val="22"/>
        </w:rPr>
        <w:t>-Energy</w:t>
      </w:r>
      <w:r w:rsidR="00052B49" w:rsidRPr="00E8012E">
        <w:rPr>
          <w:rFonts w:ascii="Calibri" w:hAnsi="Calibri"/>
          <w:b/>
          <w:sz w:val="22"/>
        </w:rPr>
        <w:t xml:space="preserve"> Consultant</w:t>
      </w:r>
      <w:r w:rsidR="00CC69A0">
        <w:rPr>
          <w:rFonts w:ascii="Calibri" w:hAnsi="Calibri"/>
          <w:b/>
          <w:sz w:val="22"/>
        </w:rPr>
        <w:t>, Ivano-Frankivsk, UA</w:t>
      </w:r>
      <w:r w:rsidR="009E535E" w:rsidRPr="00E8012E">
        <w:rPr>
          <w:rFonts w:ascii="Calibri" w:hAnsi="Calibri"/>
          <w:b/>
          <w:sz w:val="22"/>
        </w:rPr>
        <w:tab/>
        <w:t xml:space="preserve">Mar 2007 - </w:t>
      </w:r>
      <w:r w:rsidR="00F012FB" w:rsidRPr="00E8012E">
        <w:rPr>
          <w:rFonts w:ascii="Calibri" w:hAnsi="Calibri"/>
          <w:b/>
          <w:sz w:val="22"/>
        </w:rPr>
        <w:t>P</w:t>
      </w:r>
      <w:r w:rsidR="009E535E" w:rsidRPr="00E8012E">
        <w:rPr>
          <w:rFonts w:ascii="Calibri" w:hAnsi="Calibri"/>
          <w:b/>
          <w:sz w:val="22"/>
        </w:rPr>
        <w:t>resent</w:t>
      </w:r>
    </w:p>
    <w:p w:rsidR="009E535E" w:rsidRPr="00E8012E" w:rsidRDefault="00E8012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(Re-)Construction (industrial, infrastructure, buildings)</w:t>
      </w:r>
    </w:p>
    <w:p w:rsidR="009E535E" w:rsidRPr="00E8012E" w:rsidRDefault="00E8012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Oil and gas project development / consulting (up-, mid-, downstream)</w:t>
      </w:r>
    </w:p>
    <w:p w:rsidR="009E535E" w:rsidRPr="00E8012E" w:rsidRDefault="009B3E63" w:rsidP="009E535E">
      <w:pPr>
        <w:pStyle w:val="a8"/>
        <w:numPr>
          <w:ilvl w:val="0"/>
          <w:numId w:val="1"/>
        </w:numPr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Energy strategies </w:t>
      </w:r>
      <w:r w:rsidRPr="009B3E63">
        <w:rPr>
          <w:rFonts w:ascii="Calibri" w:hAnsi="Calibri"/>
          <w:sz w:val="22"/>
        </w:rPr>
        <w:t>and project management development (companies, countries, macro-regions)</w:t>
      </w:r>
    </w:p>
    <w:p w:rsidR="00E8012E" w:rsidRPr="00E8012E" w:rsidRDefault="00E8012E" w:rsidP="00E8012E">
      <w:pPr>
        <w:pStyle w:val="a8"/>
        <w:ind w:left="397"/>
        <w:contextualSpacing w:val="0"/>
        <w:rPr>
          <w:rFonts w:ascii="Calibri" w:hAnsi="Calibri"/>
          <w:sz w:val="22"/>
        </w:rPr>
      </w:pPr>
    </w:p>
    <w:p w:rsidR="00546EEA" w:rsidRPr="00E8012E" w:rsidRDefault="00546EEA" w:rsidP="00A74C64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</w:p>
    <w:p w:rsidR="00A74C64" w:rsidRPr="00E8012E" w:rsidRDefault="00A74C64" w:rsidP="00A74C64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Oil&amp;Gas Consultant, U.S. De</w:t>
      </w:r>
      <w:r w:rsidR="00CC69A0">
        <w:rPr>
          <w:rFonts w:ascii="Calibri" w:hAnsi="Calibri"/>
          <w:b/>
          <w:sz w:val="22"/>
        </w:rPr>
        <w:t xml:space="preserve">partment of States, Baghdad, </w:t>
      </w:r>
      <w:proofErr w:type="gramStart"/>
      <w:r w:rsidR="00CC69A0">
        <w:rPr>
          <w:rFonts w:ascii="Calibri" w:hAnsi="Calibri"/>
          <w:b/>
          <w:sz w:val="22"/>
        </w:rPr>
        <w:t>IQ</w:t>
      </w:r>
      <w:proofErr w:type="gramEnd"/>
      <w:r w:rsidRPr="00E8012E">
        <w:rPr>
          <w:rFonts w:ascii="Calibri" w:hAnsi="Calibri"/>
          <w:b/>
          <w:sz w:val="22"/>
        </w:rPr>
        <w:tab/>
        <w:t>May 2005 – Jun 2006</w:t>
      </w:r>
    </w:p>
    <w:p w:rsidR="00A74C64" w:rsidRPr="00E8012E" w:rsidRDefault="00A74C64" w:rsidP="00A74C64">
      <w:pPr>
        <w:pStyle w:val="a8"/>
        <w:numPr>
          <w:ilvl w:val="0"/>
          <w:numId w:val="1"/>
        </w:numPr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As a consultant of the Iraq Reconstruction Management Office (IRMO), collaboration in project management and consulting on development of Iraq’s Oil&amp;Gas industry</w:t>
      </w:r>
    </w:p>
    <w:p w:rsidR="00A74C64" w:rsidRPr="00E8012E" w:rsidRDefault="00A74C64" w:rsidP="00A74C64">
      <w:pPr>
        <w:tabs>
          <w:tab w:val="right" w:pos="9637"/>
        </w:tabs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Special Oil&amp;Gas Expert, Naftogaz of Ukraine NJSC, </w:t>
      </w:r>
      <w:hyperlink r:id="rId12" w:history="1">
        <w:r w:rsidR="00A74C64" w:rsidRPr="00E8012E">
          <w:rPr>
            <w:rStyle w:val="a7"/>
            <w:rFonts w:ascii="Calibri" w:hAnsi="Calibri"/>
            <w:b/>
            <w:color w:val="auto"/>
            <w:sz w:val="22"/>
          </w:rPr>
          <w:t>www.naftogaz.com</w:t>
        </w:r>
      </w:hyperlink>
      <w:r w:rsidR="00CC69A0">
        <w:rPr>
          <w:rFonts w:ascii="Calibri" w:hAnsi="Calibri"/>
          <w:b/>
          <w:sz w:val="22"/>
        </w:rPr>
        <w:t>, Kyiv, UA</w:t>
      </w:r>
      <w:r w:rsidRPr="00E8012E">
        <w:rPr>
          <w:rFonts w:ascii="Calibri" w:hAnsi="Calibri"/>
          <w:b/>
          <w:sz w:val="22"/>
        </w:rPr>
        <w:tab/>
        <w:t>May 2005 – Feb 2007</w:t>
      </w:r>
    </w:p>
    <w:p w:rsidR="009E535E" w:rsidRPr="00E8012E" w:rsidRDefault="00A03ED8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As a key</w:t>
      </w:r>
      <w:r w:rsidR="009E535E" w:rsidRPr="00E8012E">
        <w:rPr>
          <w:rFonts w:ascii="Calibri" w:hAnsi="Calibri"/>
          <w:sz w:val="22"/>
        </w:rPr>
        <w:t xml:space="preserve"> expert of Naftogaz’s Representative Office in Iraq, </w:t>
      </w:r>
      <w:r w:rsidR="00AD2A23" w:rsidRPr="00E8012E">
        <w:rPr>
          <w:rFonts w:ascii="Calibri" w:hAnsi="Calibri"/>
          <w:sz w:val="22"/>
        </w:rPr>
        <w:t>advising on Oil&amp;Gas cooperation</w:t>
      </w:r>
    </w:p>
    <w:p w:rsidR="009E535E" w:rsidRPr="00E8012E" w:rsidRDefault="009E535E" w:rsidP="009E535E">
      <w:pPr>
        <w:tabs>
          <w:tab w:val="right" w:pos="9637"/>
        </w:tabs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Chief Oil&amp;Gas Expert of International Activities, Naf</w:t>
      </w:r>
      <w:r w:rsidR="00CC69A0">
        <w:rPr>
          <w:rFonts w:ascii="Calibri" w:hAnsi="Calibri"/>
          <w:b/>
          <w:sz w:val="22"/>
        </w:rPr>
        <w:t>togaz of Ukraine NJSC, Kyiv, UA</w:t>
      </w:r>
      <w:r w:rsidRPr="00E8012E">
        <w:rPr>
          <w:rFonts w:ascii="Calibri" w:hAnsi="Calibri"/>
          <w:b/>
          <w:sz w:val="22"/>
        </w:rPr>
        <w:tab/>
        <w:t>May 2002 – Apr 2005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bCs/>
          <w:sz w:val="22"/>
        </w:rPr>
        <w:t>Development of new international Oil&amp;Gas activities and improvement of existing ones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Performing technical due diligence in the frame of the 1</w:t>
      </w:r>
      <w:r w:rsidRPr="00E8012E">
        <w:rPr>
          <w:rFonts w:ascii="Calibri" w:hAnsi="Calibri"/>
          <w:sz w:val="22"/>
          <w:vertAlign w:val="superscript"/>
        </w:rPr>
        <w:t>st</w:t>
      </w:r>
      <w:r w:rsidRPr="00E8012E">
        <w:rPr>
          <w:rFonts w:ascii="Calibri" w:hAnsi="Calibri"/>
          <w:sz w:val="22"/>
        </w:rPr>
        <w:t xml:space="preserve"> cr</w:t>
      </w:r>
      <w:r w:rsidR="00AD2A23" w:rsidRPr="00E8012E">
        <w:rPr>
          <w:rFonts w:ascii="Calibri" w:hAnsi="Calibri"/>
          <w:sz w:val="22"/>
        </w:rPr>
        <w:t>edit agreement of Naftogaz</w:t>
      </w:r>
      <w:r w:rsidR="00A74C64" w:rsidRPr="00E8012E">
        <w:rPr>
          <w:rFonts w:ascii="Calibri" w:hAnsi="Calibri"/>
          <w:sz w:val="22"/>
        </w:rPr>
        <w:t xml:space="preserve"> </w:t>
      </w:r>
      <w:r w:rsidR="00B118D3" w:rsidRPr="00E8012E">
        <w:rPr>
          <w:rFonts w:ascii="Calibri" w:hAnsi="Calibri"/>
          <w:sz w:val="22"/>
        </w:rPr>
        <w:t xml:space="preserve">with </w:t>
      </w:r>
      <w:r w:rsidRPr="00E8012E">
        <w:rPr>
          <w:rFonts w:ascii="Calibri" w:hAnsi="Calibri"/>
          <w:sz w:val="22"/>
        </w:rPr>
        <w:t>a foreign commercial bank</w:t>
      </w:r>
      <w:r w:rsidR="00A74C64" w:rsidRPr="00E8012E">
        <w:rPr>
          <w:rFonts w:ascii="Calibri" w:hAnsi="Calibri"/>
          <w:sz w:val="22"/>
        </w:rPr>
        <w:t xml:space="preserve"> (WestLB AG)</w:t>
      </w:r>
      <w:r w:rsidRPr="00E8012E">
        <w:rPr>
          <w:rFonts w:ascii="Calibri" w:hAnsi="Calibri"/>
          <w:sz w:val="22"/>
        </w:rPr>
        <w:t xml:space="preserve">, </w:t>
      </w:r>
      <w:r w:rsidR="00A369FC">
        <w:rPr>
          <w:rFonts w:ascii="Calibri" w:hAnsi="Calibri"/>
          <w:sz w:val="22"/>
        </w:rPr>
        <w:t>won</w:t>
      </w:r>
      <w:r w:rsidRPr="00E8012E">
        <w:rPr>
          <w:rFonts w:ascii="Calibri" w:hAnsi="Calibri"/>
          <w:sz w:val="22"/>
        </w:rPr>
        <w:t xml:space="preserve"> the </w:t>
      </w:r>
      <w:r w:rsidR="00A369FC">
        <w:rPr>
          <w:rFonts w:ascii="Calibri" w:hAnsi="Calibri"/>
          <w:sz w:val="22"/>
        </w:rPr>
        <w:t xml:space="preserve">2002 </w:t>
      </w:r>
      <w:r w:rsidRPr="00E8012E">
        <w:rPr>
          <w:rFonts w:ascii="Calibri" w:hAnsi="Calibri"/>
          <w:sz w:val="22"/>
        </w:rPr>
        <w:t xml:space="preserve">Deal of the Year </w:t>
      </w:r>
      <w:r w:rsidR="00A369FC">
        <w:rPr>
          <w:rFonts w:ascii="Calibri" w:hAnsi="Calibri"/>
          <w:sz w:val="22"/>
        </w:rPr>
        <w:t>award</w:t>
      </w:r>
      <w:r w:rsidRPr="00E8012E">
        <w:rPr>
          <w:rFonts w:ascii="Calibri" w:hAnsi="Calibri"/>
          <w:sz w:val="22"/>
        </w:rPr>
        <w:t xml:space="preserve"> </w:t>
      </w:r>
      <w:r w:rsidR="00A369FC">
        <w:rPr>
          <w:rFonts w:ascii="Calibri" w:hAnsi="Calibri"/>
          <w:sz w:val="22"/>
        </w:rPr>
        <w:t>(</w:t>
      </w:r>
      <w:r w:rsidRPr="00E8012E">
        <w:rPr>
          <w:rFonts w:ascii="Calibri" w:hAnsi="Calibri"/>
          <w:sz w:val="22"/>
        </w:rPr>
        <w:t>the</w:t>
      </w:r>
      <w:r w:rsidRPr="00E8012E">
        <w:rPr>
          <w:rFonts w:ascii="Calibri" w:hAnsi="Calibri"/>
          <w:i/>
          <w:sz w:val="22"/>
        </w:rPr>
        <w:t xml:space="preserve"> Trade Finance Magazine</w:t>
      </w:r>
      <w:r w:rsidR="00A369FC">
        <w:rPr>
          <w:rFonts w:ascii="Calibri" w:hAnsi="Calibri"/>
          <w:sz w:val="22"/>
        </w:rPr>
        <w:t>)</w:t>
      </w:r>
    </w:p>
    <w:p w:rsidR="009E535E" w:rsidRPr="00E8012E" w:rsidRDefault="009E535E" w:rsidP="001B0159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As a </w:t>
      </w:r>
      <w:r w:rsidR="00AD2A23" w:rsidRPr="00E8012E">
        <w:rPr>
          <w:rFonts w:ascii="Calibri" w:hAnsi="Calibri"/>
          <w:sz w:val="22"/>
        </w:rPr>
        <w:t>technical</w:t>
      </w:r>
      <w:r w:rsidRPr="00E8012E">
        <w:rPr>
          <w:rFonts w:ascii="Calibri" w:hAnsi="Calibri"/>
          <w:sz w:val="22"/>
        </w:rPr>
        <w:t xml:space="preserve"> expert of the EU-Ukraine Joint Expert Working Group (</w:t>
      </w:r>
      <w:r w:rsidR="00756A4A" w:rsidRPr="00E8012E">
        <w:rPr>
          <w:rFonts w:ascii="Calibri" w:hAnsi="Calibri"/>
          <w:sz w:val="22"/>
        </w:rPr>
        <w:t xml:space="preserve">under the </w:t>
      </w:r>
      <w:r w:rsidRPr="00E8012E">
        <w:rPr>
          <w:rFonts w:ascii="Calibri" w:hAnsi="Calibri"/>
          <w:sz w:val="22"/>
        </w:rPr>
        <w:t>INOGATE</w:t>
      </w:r>
      <w:r w:rsidR="00756A4A" w:rsidRPr="00E8012E">
        <w:rPr>
          <w:rFonts w:ascii="Calibri" w:hAnsi="Calibri"/>
          <w:sz w:val="22"/>
        </w:rPr>
        <w:t xml:space="preserve"> </w:t>
      </w:r>
      <w:r w:rsidR="0020320E" w:rsidRPr="00E8012E">
        <w:rPr>
          <w:rFonts w:ascii="Calibri" w:hAnsi="Calibri"/>
          <w:sz w:val="22"/>
        </w:rPr>
        <w:t>programme</w:t>
      </w:r>
      <w:r w:rsidRPr="00E8012E">
        <w:rPr>
          <w:rFonts w:ascii="Calibri" w:hAnsi="Calibri"/>
          <w:sz w:val="22"/>
        </w:rPr>
        <w:t>), undertaking the preliminary assessments of the current value, remaining life and rehabilitation cost</w:t>
      </w:r>
      <w:r w:rsidR="00816208" w:rsidRPr="00E8012E">
        <w:rPr>
          <w:rFonts w:ascii="Calibri" w:hAnsi="Calibri"/>
          <w:sz w:val="22"/>
        </w:rPr>
        <w:t xml:space="preserve"> </w:t>
      </w:r>
      <w:r w:rsidR="00B118D3" w:rsidRPr="00E8012E">
        <w:rPr>
          <w:rFonts w:ascii="Calibri" w:hAnsi="Calibri"/>
          <w:sz w:val="22"/>
        </w:rPr>
        <w:t xml:space="preserve">of </w:t>
      </w:r>
      <w:r w:rsidRPr="00E8012E">
        <w:rPr>
          <w:rFonts w:ascii="Calibri" w:hAnsi="Calibri"/>
          <w:sz w:val="22"/>
        </w:rPr>
        <w:t xml:space="preserve">the Ukrainian </w:t>
      </w:r>
      <w:r w:rsidR="00AD2A23" w:rsidRPr="00E8012E">
        <w:rPr>
          <w:rFonts w:ascii="Calibri" w:hAnsi="Calibri"/>
          <w:sz w:val="22"/>
        </w:rPr>
        <w:t>gas transportation system</w:t>
      </w:r>
      <w:r w:rsidRPr="00E8012E">
        <w:rPr>
          <w:rFonts w:ascii="Calibri" w:hAnsi="Calibri"/>
          <w:sz w:val="22"/>
        </w:rPr>
        <w:t xml:space="preserve">, development </w:t>
      </w:r>
      <w:r w:rsidR="00AA19FA" w:rsidRPr="00E8012E">
        <w:rPr>
          <w:rFonts w:ascii="Calibri" w:hAnsi="Calibri"/>
          <w:sz w:val="22"/>
        </w:rPr>
        <w:t>and</w:t>
      </w:r>
      <w:r w:rsidRPr="00E8012E">
        <w:rPr>
          <w:rFonts w:ascii="Calibri" w:hAnsi="Calibri"/>
          <w:sz w:val="22"/>
        </w:rPr>
        <w:t xml:space="preserve"> preliminary assessment of the reform scenarios to be grounded on the current and future joint strategic interests of Ukraine and of the EU</w:t>
      </w:r>
    </w:p>
    <w:p w:rsidR="009E535E" w:rsidRPr="00E8012E" w:rsidRDefault="009E535E" w:rsidP="00A507B6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As a representative to the </w:t>
      </w:r>
      <w:r w:rsidR="00A507B6" w:rsidRPr="00E8012E">
        <w:rPr>
          <w:rFonts w:ascii="Calibri" w:hAnsi="Calibri"/>
          <w:sz w:val="22"/>
        </w:rPr>
        <w:t>International Gas Union</w:t>
      </w:r>
      <w:r w:rsidRPr="00E8012E">
        <w:rPr>
          <w:rFonts w:ascii="Calibri" w:hAnsi="Calibri"/>
          <w:sz w:val="22"/>
        </w:rPr>
        <w:t xml:space="preserve"> (Working Committee</w:t>
      </w:r>
      <w:r w:rsidR="00AD2A23" w:rsidRPr="00E8012E">
        <w:rPr>
          <w:rFonts w:ascii="Calibri" w:hAnsi="Calibri"/>
          <w:sz w:val="22"/>
        </w:rPr>
        <w:t xml:space="preserve"> for Natural Gas Transmission),</w:t>
      </w:r>
      <w:r w:rsidR="00A507B6" w:rsidRPr="00E8012E">
        <w:rPr>
          <w:rFonts w:ascii="Calibri" w:hAnsi="Calibri"/>
          <w:sz w:val="22"/>
        </w:rPr>
        <w:t xml:space="preserve"> </w:t>
      </w:r>
      <w:r w:rsidRPr="00E8012E">
        <w:rPr>
          <w:rFonts w:ascii="Calibri" w:hAnsi="Calibri"/>
          <w:sz w:val="22"/>
        </w:rPr>
        <w:t>carrying out surveys of the development of third party acce</w:t>
      </w:r>
      <w:r w:rsidR="00AD2A23" w:rsidRPr="00E8012E">
        <w:rPr>
          <w:rFonts w:ascii="Calibri" w:hAnsi="Calibri"/>
          <w:sz w:val="22"/>
        </w:rPr>
        <w:t>ss and network codes in Ukraine</w:t>
      </w:r>
      <w:r w:rsidR="00BF2010" w:rsidRPr="00E8012E">
        <w:rPr>
          <w:rFonts w:ascii="Calibri" w:hAnsi="Calibri"/>
          <w:sz w:val="22"/>
        </w:rPr>
        <w:t xml:space="preserve"> </w:t>
      </w:r>
      <w:r w:rsidRPr="00E8012E">
        <w:rPr>
          <w:rFonts w:ascii="Calibri" w:hAnsi="Calibri"/>
          <w:sz w:val="22"/>
        </w:rPr>
        <w:t>(technical, operational and economic issues)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Dep</w:t>
      </w:r>
      <w:r w:rsidR="003D2105" w:rsidRPr="00E8012E">
        <w:rPr>
          <w:rFonts w:ascii="Calibri" w:hAnsi="Calibri"/>
          <w:b/>
          <w:sz w:val="22"/>
        </w:rPr>
        <w:t>.</w:t>
      </w:r>
      <w:r w:rsidRPr="00E8012E">
        <w:rPr>
          <w:rFonts w:ascii="Calibri" w:hAnsi="Calibri"/>
          <w:b/>
          <w:sz w:val="22"/>
        </w:rPr>
        <w:t xml:space="preserve"> Head of Prospective Development Dept., Naf</w:t>
      </w:r>
      <w:r w:rsidR="00CC69A0">
        <w:rPr>
          <w:rFonts w:ascii="Calibri" w:hAnsi="Calibri"/>
          <w:b/>
          <w:sz w:val="22"/>
        </w:rPr>
        <w:t>togaz of Ukraine NJSC, Kyiv, UA</w:t>
      </w:r>
      <w:r w:rsidRPr="00E8012E">
        <w:rPr>
          <w:rFonts w:ascii="Calibri" w:hAnsi="Calibri"/>
          <w:b/>
          <w:sz w:val="22"/>
        </w:rPr>
        <w:tab/>
        <w:t>Feb 2001 – May 2002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 xml:space="preserve">Coordination of elaborating Oil&amp;Gas part of the </w:t>
      </w:r>
      <w:r w:rsidRPr="00E8012E">
        <w:rPr>
          <w:rFonts w:ascii="Calibri" w:hAnsi="Calibri"/>
          <w:iCs/>
          <w:sz w:val="22"/>
        </w:rPr>
        <w:t>Energy Strategy of Ukraine for the Period till 2030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iCs/>
          <w:sz w:val="22"/>
        </w:rPr>
      </w:pPr>
      <w:r w:rsidRPr="00E8012E">
        <w:rPr>
          <w:rFonts w:ascii="Calibri" w:hAnsi="Calibri"/>
          <w:iCs/>
          <w:sz w:val="22"/>
        </w:rPr>
        <w:t>Development of terms of reference on Concept of Naftogaz’s Foreign Economic Activity</w:t>
      </w:r>
    </w:p>
    <w:p w:rsidR="00A369FC" w:rsidRDefault="009E535E" w:rsidP="009E535E">
      <w:pPr>
        <w:pStyle w:val="a8"/>
        <w:numPr>
          <w:ilvl w:val="0"/>
          <w:numId w:val="1"/>
        </w:numPr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Collaboration in initiating and managing Naftogaz’s activities abro</w:t>
      </w:r>
      <w:r w:rsidR="00A369FC">
        <w:rPr>
          <w:rFonts w:ascii="Calibri" w:hAnsi="Calibri"/>
          <w:sz w:val="22"/>
        </w:rPr>
        <w:t>ad, e.g.:</w:t>
      </w:r>
    </w:p>
    <w:p w:rsidR="00A369FC" w:rsidRDefault="00A369FC" w:rsidP="00367DF7">
      <w:pPr>
        <w:pStyle w:val="a8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367DF7" w:rsidRPr="00E8012E">
        <w:rPr>
          <w:rFonts w:ascii="Calibri" w:hAnsi="Calibri"/>
          <w:sz w:val="22"/>
        </w:rPr>
        <w:t>Iraq</w:t>
      </w:r>
      <w:r>
        <w:rPr>
          <w:rFonts w:ascii="Calibri" w:hAnsi="Calibri"/>
          <w:sz w:val="22"/>
        </w:rPr>
        <w:t xml:space="preserve"> </w:t>
      </w:r>
      <w:r w:rsidR="00E147DB" w:rsidRPr="00E8012E">
        <w:rPr>
          <w:rFonts w:ascii="Calibri" w:hAnsi="Calibri"/>
          <w:sz w:val="22"/>
        </w:rPr>
        <w:t>(a representative</w:t>
      </w:r>
      <w:r w:rsidR="00367DF7" w:rsidRPr="00E8012E">
        <w:rPr>
          <w:rFonts w:ascii="Calibri" w:hAnsi="Calibri"/>
          <w:sz w:val="22"/>
        </w:rPr>
        <w:t xml:space="preserve"> </w:t>
      </w:r>
      <w:r w:rsidR="009E535E" w:rsidRPr="00E8012E">
        <w:rPr>
          <w:rFonts w:ascii="Calibri" w:hAnsi="Calibri"/>
          <w:sz w:val="22"/>
        </w:rPr>
        <w:t>office opened, the 1</w:t>
      </w:r>
      <w:r w:rsidR="009E535E" w:rsidRPr="00E8012E">
        <w:rPr>
          <w:rFonts w:ascii="Calibri" w:hAnsi="Calibri"/>
          <w:sz w:val="22"/>
          <w:vertAlign w:val="superscript"/>
        </w:rPr>
        <w:t>st</w:t>
      </w:r>
      <w:r w:rsidR="009E535E" w:rsidRPr="00E8012E">
        <w:rPr>
          <w:rFonts w:ascii="Calibri" w:hAnsi="Calibri"/>
          <w:sz w:val="22"/>
        </w:rPr>
        <w:t xml:space="preserve"> Iraqi crude oil contract for Naftogaz made</w:t>
      </w:r>
      <w:r w:rsidR="00AA19FA" w:rsidRPr="00E8012E">
        <w:rPr>
          <w:rFonts w:ascii="Calibri" w:hAnsi="Calibri"/>
          <w:sz w:val="22"/>
        </w:rPr>
        <w:t xml:space="preserve"> and </w:t>
      </w:r>
      <w:r w:rsidR="00E147DB" w:rsidRPr="00E8012E">
        <w:rPr>
          <w:rFonts w:ascii="Calibri" w:hAnsi="Calibri"/>
          <w:sz w:val="22"/>
        </w:rPr>
        <w:t>executed),</w:t>
      </w:r>
    </w:p>
    <w:p w:rsidR="00A369FC" w:rsidRDefault="00A369FC" w:rsidP="00367DF7">
      <w:pPr>
        <w:pStyle w:val="a8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–</w:t>
      </w:r>
      <w:r w:rsidR="00E147DB" w:rsidRPr="00E8012E">
        <w:rPr>
          <w:rFonts w:ascii="Calibri" w:hAnsi="Calibri"/>
          <w:sz w:val="22"/>
        </w:rPr>
        <w:t xml:space="preserve"> Poland</w:t>
      </w:r>
      <w:r w:rsidR="00367DF7" w:rsidRPr="00E8012E">
        <w:rPr>
          <w:rFonts w:ascii="Calibri" w:hAnsi="Calibri"/>
          <w:sz w:val="22"/>
        </w:rPr>
        <w:t xml:space="preserve"> </w:t>
      </w:r>
      <w:r w:rsidR="009E535E" w:rsidRPr="00E8012E">
        <w:rPr>
          <w:rFonts w:ascii="Calibri" w:hAnsi="Calibri"/>
          <w:sz w:val="22"/>
        </w:rPr>
        <w:t xml:space="preserve">(a partnership agreement </w:t>
      </w:r>
      <w:r w:rsidR="003E0BF9" w:rsidRPr="00E8012E">
        <w:rPr>
          <w:rFonts w:ascii="Calibri" w:hAnsi="Calibri"/>
          <w:sz w:val="22"/>
        </w:rPr>
        <w:t xml:space="preserve">with PGNiG SA </w:t>
      </w:r>
      <w:r>
        <w:rPr>
          <w:rFonts w:ascii="Calibri" w:hAnsi="Calibri"/>
          <w:sz w:val="22"/>
        </w:rPr>
        <w:t>concluded),</w:t>
      </w:r>
    </w:p>
    <w:p w:rsidR="009E535E" w:rsidRPr="00E8012E" w:rsidRDefault="00A369FC" w:rsidP="00367DF7">
      <w:pPr>
        <w:pStyle w:val="a8"/>
        <w:ind w:left="397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  <w:r w:rsidRPr="00E8012E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9E535E" w:rsidRPr="00E8012E">
        <w:rPr>
          <w:rFonts w:ascii="Calibri" w:hAnsi="Calibri"/>
          <w:sz w:val="22"/>
        </w:rPr>
        <w:t xml:space="preserve">Kazakhstan (a cooperation memorandum </w:t>
      </w:r>
      <w:r w:rsidR="003E0BF9" w:rsidRPr="00E8012E">
        <w:rPr>
          <w:rFonts w:ascii="Calibri" w:hAnsi="Calibri"/>
          <w:sz w:val="22"/>
        </w:rPr>
        <w:t xml:space="preserve">with </w:t>
      </w:r>
      <w:r w:rsidR="009B5EF4" w:rsidRPr="00E8012E">
        <w:rPr>
          <w:rFonts w:ascii="Calibri" w:hAnsi="Calibri"/>
          <w:sz w:val="22"/>
        </w:rPr>
        <w:t xml:space="preserve">Intergas Central Asia JSC </w:t>
      </w:r>
      <w:r w:rsidR="009E535E" w:rsidRPr="00E8012E">
        <w:rPr>
          <w:rFonts w:ascii="Calibri" w:hAnsi="Calibri"/>
          <w:sz w:val="22"/>
        </w:rPr>
        <w:t>signed)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Managing Director for Innovations, </w:t>
      </w:r>
      <w:r w:rsidR="00ED0929" w:rsidRPr="00E8012E">
        <w:rPr>
          <w:rFonts w:ascii="Calibri" w:hAnsi="Calibri"/>
          <w:b/>
          <w:sz w:val="22"/>
        </w:rPr>
        <w:t xml:space="preserve">REVIS Private </w:t>
      </w:r>
      <w:r w:rsidR="003D23CD" w:rsidRPr="00E8012E">
        <w:rPr>
          <w:rFonts w:ascii="Calibri" w:hAnsi="Calibri"/>
          <w:b/>
          <w:sz w:val="22"/>
        </w:rPr>
        <w:t>Company</w:t>
      </w:r>
      <w:r w:rsidR="00ED0929" w:rsidRPr="00E8012E">
        <w:rPr>
          <w:rFonts w:ascii="Calibri" w:hAnsi="Calibri"/>
          <w:b/>
          <w:sz w:val="22"/>
        </w:rPr>
        <w:t xml:space="preserve">, </w:t>
      </w:r>
      <w:r w:rsidRPr="00E8012E">
        <w:rPr>
          <w:rFonts w:ascii="Calibri" w:hAnsi="Calibri"/>
          <w:b/>
          <w:sz w:val="22"/>
        </w:rPr>
        <w:t xml:space="preserve">IFRO LLC, </w:t>
      </w:r>
      <w:r w:rsidR="00ED0929" w:rsidRPr="00E8012E">
        <w:rPr>
          <w:rFonts w:ascii="Calibri" w:hAnsi="Calibri"/>
          <w:b/>
          <w:sz w:val="22"/>
        </w:rPr>
        <w:t>Kyiv,</w:t>
      </w:r>
      <w:r w:rsidR="00CC69A0">
        <w:rPr>
          <w:rFonts w:ascii="Calibri" w:hAnsi="Calibri"/>
          <w:b/>
          <w:sz w:val="22"/>
        </w:rPr>
        <w:t xml:space="preserve"> UA</w:t>
      </w:r>
      <w:r w:rsidRPr="00E8012E">
        <w:rPr>
          <w:rFonts w:ascii="Calibri" w:hAnsi="Calibri"/>
          <w:b/>
          <w:sz w:val="22"/>
        </w:rPr>
        <w:tab/>
      </w:r>
      <w:r w:rsidR="00ED0929" w:rsidRPr="00E8012E">
        <w:rPr>
          <w:rFonts w:ascii="Calibri" w:hAnsi="Calibri"/>
          <w:b/>
          <w:sz w:val="22"/>
        </w:rPr>
        <w:t xml:space="preserve">May 1995 </w:t>
      </w:r>
      <w:r w:rsidRPr="00E8012E">
        <w:rPr>
          <w:rFonts w:ascii="Calibri" w:hAnsi="Calibri"/>
          <w:b/>
          <w:sz w:val="22"/>
        </w:rPr>
        <w:t>– Jan 2001</w:t>
      </w:r>
    </w:p>
    <w:p w:rsidR="009E535E" w:rsidRPr="00E8012E" w:rsidRDefault="009B45E5" w:rsidP="009E535E">
      <w:pPr>
        <w:pStyle w:val="a8"/>
        <w:numPr>
          <w:ilvl w:val="0"/>
          <w:numId w:val="1"/>
        </w:numPr>
        <w:ind w:left="397" w:hanging="284"/>
        <w:rPr>
          <w:rFonts w:ascii="Calibri" w:hAnsi="Calibri"/>
          <w:iCs/>
          <w:sz w:val="22"/>
        </w:rPr>
      </w:pPr>
      <w:r w:rsidRPr="00E8012E">
        <w:rPr>
          <w:rFonts w:ascii="Calibri" w:hAnsi="Calibri"/>
          <w:bCs/>
          <w:sz w:val="22"/>
        </w:rPr>
        <w:t>M</w:t>
      </w:r>
      <w:r w:rsidR="00B062E2" w:rsidRPr="00E8012E">
        <w:rPr>
          <w:rFonts w:ascii="Calibri" w:hAnsi="Calibri"/>
          <w:bCs/>
          <w:sz w:val="22"/>
        </w:rPr>
        <w:t>achinery manufacturing</w:t>
      </w:r>
      <w:r w:rsidR="00B062E2" w:rsidRPr="00E8012E">
        <w:rPr>
          <w:rFonts w:ascii="Calibri" w:hAnsi="Calibri"/>
          <w:sz w:val="22"/>
        </w:rPr>
        <w:t> </w:t>
      </w:r>
      <w:r w:rsidRPr="00E8012E">
        <w:rPr>
          <w:rFonts w:ascii="Calibri" w:hAnsi="Calibri"/>
          <w:sz w:val="22"/>
        </w:rPr>
        <w:t>and energy efficiency / saving</w:t>
      </w:r>
    </w:p>
    <w:p w:rsidR="009E535E" w:rsidRPr="00E8012E" w:rsidRDefault="009E535E" w:rsidP="009E535E">
      <w:pPr>
        <w:tabs>
          <w:tab w:val="left" w:pos="3261"/>
          <w:tab w:val="right" w:pos="9637"/>
        </w:tabs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Director and Founder, FEST Private </w:t>
      </w:r>
      <w:r w:rsidR="003D23CD" w:rsidRPr="00E8012E">
        <w:rPr>
          <w:rFonts w:ascii="Calibri" w:hAnsi="Calibri"/>
          <w:b/>
          <w:sz w:val="22"/>
        </w:rPr>
        <w:t>Company</w:t>
      </w:r>
      <w:r w:rsidR="00CC69A0">
        <w:rPr>
          <w:rFonts w:ascii="Calibri" w:hAnsi="Calibri"/>
          <w:b/>
          <w:sz w:val="22"/>
        </w:rPr>
        <w:t>, Kyiv, UA</w:t>
      </w:r>
      <w:r w:rsidRPr="00E8012E">
        <w:rPr>
          <w:rFonts w:ascii="Calibri" w:hAnsi="Calibri"/>
          <w:b/>
          <w:sz w:val="22"/>
        </w:rPr>
        <w:tab/>
        <w:t>Feb 1992 – May 1995</w:t>
      </w:r>
    </w:p>
    <w:p w:rsidR="00ED0929" w:rsidRPr="00E8012E" w:rsidRDefault="009E535E" w:rsidP="009E535E">
      <w:pPr>
        <w:pStyle w:val="a8"/>
        <w:numPr>
          <w:ilvl w:val="0"/>
          <w:numId w:val="1"/>
        </w:numPr>
        <w:ind w:left="397" w:hanging="284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 xml:space="preserve">Supply </w:t>
      </w:r>
      <w:r w:rsidR="00B130CC" w:rsidRPr="00E8012E">
        <w:rPr>
          <w:rFonts w:ascii="Calibri" w:hAnsi="Calibri"/>
          <w:sz w:val="22"/>
        </w:rPr>
        <w:t xml:space="preserve">of </w:t>
      </w:r>
      <w:r w:rsidR="00ED0929" w:rsidRPr="00E8012E">
        <w:rPr>
          <w:rFonts w:ascii="Calibri" w:hAnsi="Calibri"/>
          <w:sz w:val="22"/>
        </w:rPr>
        <w:t xml:space="preserve">equipment and </w:t>
      </w:r>
      <w:r w:rsidRPr="00E8012E">
        <w:rPr>
          <w:rFonts w:ascii="Calibri" w:hAnsi="Calibri"/>
          <w:sz w:val="22"/>
        </w:rPr>
        <w:t>materials for gas f</w:t>
      </w:r>
      <w:r w:rsidR="00466685" w:rsidRPr="00E8012E">
        <w:rPr>
          <w:rFonts w:ascii="Calibri" w:hAnsi="Calibri"/>
          <w:sz w:val="22"/>
        </w:rPr>
        <w:t>uel</w:t>
      </w:r>
      <w:r w:rsidRPr="00E8012E">
        <w:rPr>
          <w:rFonts w:ascii="Calibri" w:hAnsi="Calibri"/>
          <w:sz w:val="22"/>
        </w:rPr>
        <w:t xml:space="preserve"> stations</w:t>
      </w:r>
      <w:r w:rsidR="0006149D" w:rsidRPr="00E8012E">
        <w:rPr>
          <w:rFonts w:ascii="Calibri" w:hAnsi="Calibri"/>
          <w:sz w:val="22"/>
        </w:rPr>
        <w:t xml:space="preserve">, commissioning support </w:t>
      </w:r>
    </w:p>
    <w:p w:rsidR="009E535E" w:rsidRPr="00E8012E" w:rsidRDefault="00ED0929" w:rsidP="00ED0929">
      <w:pPr>
        <w:pStyle w:val="a8"/>
        <w:ind w:left="397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>f</w:t>
      </w:r>
      <w:r w:rsidR="00E267A4" w:rsidRPr="00E8012E">
        <w:rPr>
          <w:rFonts w:ascii="Calibri" w:hAnsi="Calibri"/>
          <w:sz w:val="22"/>
        </w:rPr>
        <w:t>or</w:t>
      </w:r>
      <w:r w:rsidRPr="00E8012E">
        <w:rPr>
          <w:rFonts w:ascii="Calibri" w:hAnsi="Calibri"/>
          <w:sz w:val="22"/>
        </w:rPr>
        <w:t xml:space="preserve"> facilities based in Ukraine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Trader, </w:t>
      </w:r>
      <w:r w:rsidR="00B26BB3" w:rsidRPr="00E8012E">
        <w:rPr>
          <w:rFonts w:ascii="Calibri" w:hAnsi="Calibri"/>
          <w:b/>
          <w:sz w:val="22"/>
        </w:rPr>
        <w:t xml:space="preserve">Self-employed </w:t>
      </w:r>
      <w:r w:rsidR="00CC69A0">
        <w:rPr>
          <w:rFonts w:ascii="Calibri" w:hAnsi="Calibri"/>
          <w:b/>
          <w:sz w:val="22"/>
        </w:rPr>
        <w:t>Entrepreneur, Kyiv, UA</w:t>
      </w:r>
      <w:r w:rsidRPr="00E8012E">
        <w:rPr>
          <w:rFonts w:ascii="Calibri" w:hAnsi="Calibri"/>
          <w:b/>
          <w:sz w:val="22"/>
        </w:rPr>
        <w:tab/>
        <w:t xml:space="preserve">Oct 1988 – </w:t>
      </w:r>
      <w:r w:rsidR="00E267A4" w:rsidRPr="00E8012E">
        <w:rPr>
          <w:rFonts w:ascii="Calibri" w:hAnsi="Calibri"/>
          <w:b/>
          <w:sz w:val="22"/>
        </w:rPr>
        <w:t>Feb 1992</w:t>
      </w:r>
    </w:p>
    <w:p w:rsidR="009E535E" w:rsidRPr="00E8012E" w:rsidRDefault="00950C7C" w:rsidP="009E535E">
      <w:pPr>
        <w:pStyle w:val="a8"/>
        <w:numPr>
          <w:ilvl w:val="0"/>
          <w:numId w:val="1"/>
        </w:numPr>
        <w:ind w:left="397" w:hanging="284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>Trading in industrial good</w:t>
      </w:r>
      <w:r w:rsidR="006F40FD" w:rsidRPr="00E8012E">
        <w:rPr>
          <w:rFonts w:ascii="Calibri" w:hAnsi="Calibri"/>
          <w:sz w:val="22"/>
        </w:rPr>
        <w:t>s</w:t>
      </w:r>
      <w:r w:rsidRPr="00E8012E">
        <w:rPr>
          <w:rFonts w:ascii="Calibri" w:hAnsi="Calibri"/>
          <w:sz w:val="22"/>
        </w:rPr>
        <w:t xml:space="preserve"> and commodities (incl. petrochemicals) in Ukraine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ED0929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Eng. Technician</w:t>
      </w:r>
      <w:r w:rsidR="009E535E" w:rsidRPr="00E8012E">
        <w:rPr>
          <w:rFonts w:ascii="Calibri" w:hAnsi="Calibri"/>
          <w:b/>
          <w:sz w:val="22"/>
        </w:rPr>
        <w:t xml:space="preserve"> of Oil&amp;Gas Rotary Drilling Rig, </w:t>
      </w:r>
      <w:r w:rsidR="00CC69A0">
        <w:rPr>
          <w:rFonts w:ascii="Calibri" w:hAnsi="Calibri"/>
          <w:b/>
          <w:sz w:val="22"/>
        </w:rPr>
        <w:t>Lenaneftegazgeologia, Lensk, RU</w:t>
      </w:r>
      <w:r w:rsidR="009E535E" w:rsidRPr="00E8012E">
        <w:rPr>
          <w:rFonts w:ascii="Calibri" w:hAnsi="Calibri"/>
          <w:b/>
          <w:sz w:val="22"/>
        </w:rPr>
        <w:tab/>
        <w:t>Feb 1986 – Oct 1988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ind w:left="397" w:hanging="284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>Maintenance of the engines and other machinery at rigs in onshore Oil&amp;Gas exploration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Sr. </w:t>
      </w:r>
      <w:r w:rsidR="00466685" w:rsidRPr="00E8012E">
        <w:rPr>
          <w:rFonts w:ascii="Calibri" w:hAnsi="Calibri"/>
          <w:b/>
          <w:sz w:val="22"/>
        </w:rPr>
        <w:t xml:space="preserve">Mechanical </w:t>
      </w:r>
      <w:r w:rsidRPr="00E8012E">
        <w:rPr>
          <w:rFonts w:ascii="Calibri" w:hAnsi="Calibri"/>
          <w:b/>
          <w:sz w:val="22"/>
        </w:rPr>
        <w:t>Engineer of P</w:t>
      </w:r>
      <w:r w:rsidR="00466685" w:rsidRPr="00E8012E">
        <w:rPr>
          <w:rFonts w:ascii="Calibri" w:hAnsi="Calibri"/>
          <w:b/>
          <w:sz w:val="22"/>
        </w:rPr>
        <w:t xml:space="preserve">ipeline Facilities </w:t>
      </w:r>
      <w:r w:rsidRPr="00E8012E">
        <w:rPr>
          <w:rFonts w:ascii="Calibri" w:hAnsi="Calibri"/>
          <w:b/>
          <w:sz w:val="22"/>
        </w:rPr>
        <w:t>Dept., Ukrgazproe</w:t>
      </w:r>
      <w:r w:rsidR="007974EC" w:rsidRPr="00E8012E">
        <w:rPr>
          <w:rFonts w:ascii="Calibri" w:hAnsi="Calibri"/>
          <w:b/>
          <w:sz w:val="22"/>
        </w:rPr>
        <w:t>k</w:t>
      </w:r>
      <w:r w:rsidRPr="00E8012E">
        <w:rPr>
          <w:rFonts w:ascii="Calibri" w:hAnsi="Calibri"/>
          <w:b/>
          <w:sz w:val="22"/>
        </w:rPr>
        <w:t xml:space="preserve">t </w:t>
      </w:r>
      <w:r w:rsidR="007974EC" w:rsidRPr="00E8012E">
        <w:rPr>
          <w:rFonts w:ascii="Calibri" w:hAnsi="Calibri"/>
          <w:b/>
          <w:sz w:val="22"/>
        </w:rPr>
        <w:t>P</w:t>
      </w:r>
      <w:r w:rsidR="00CC69A0">
        <w:rPr>
          <w:rFonts w:ascii="Calibri" w:hAnsi="Calibri"/>
          <w:b/>
          <w:sz w:val="22"/>
        </w:rPr>
        <w:t>JSC, Kyiv, UA</w:t>
      </w:r>
      <w:r w:rsidRPr="00E8012E">
        <w:rPr>
          <w:rFonts w:ascii="Calibri" w:hAnsi="Calibri"/>
          <w:b/>
          <w:sz w:val="22"/>
        </w:rPr>
        <w:tab/>
        <w:t>Aug 1981 – Feb 1986</w:t>
      </w:r>
    </w:p>
    <w:p w:rsidR="00B118D3" w:rsidRPr="00E8012E" w:rsidRDefault="00466685" w:rsidP="009E535E">
      <w:pPr>
        <w:pStyle w:val="a8"/>
        <w:numPr>
          <w:ilvl w:val="0"/>
          <w:numId w:val="1"/>
        </w:numPr>
        <w:ind w:left="397" w:hanging="284"/>
        <w:rPr>
          <w:rFonts w:ascii="Calibri" w:hAnsi="Calibri"/>
          <w:iCs/>
          <w:sz w:val="22"/>
        </w:rPr>
      </w:pPr>
      <w:r w:rsidRPr="00E8012E">
        <w:rPr>
          <w:rFonts w:ascii="Calibri" w:hAnsi="Calibri"/>
          <w:sz w:val="22"/>
        </w:rPr>
        <w:t xml:space="preserve">Engineering design (detailed engineering </w:t>
      </w:r>
      <w:r w:rsidR="009E535E" w:rsidRPr="00E8012E">
        <w:rPr>
          <w:rFonts w:ascii="Calibri" w:hAnsi="Calibri"/>
          <w:sz w:val="22"/>
        </w:rPr>
        <w:t xml:space="preserve">/ working drawings) and construction supervision </w:t>
      </w:r>
    </w:p>
    <w:p w:rsidR="009E535E" w:rsidRPr="00E8012E" w:rsidRDefault="00B118D3" w:rsidP="00B118D3">
      <w:pPr>
        <w:pStyle w:val="a8"/>
        <w:ind w:left="397"/>
        <w:rPr>
          <w:rFonts w:ascii="Calibri" w:hAnsi="Calibri"/>
          <w:iCs/>
          <w:sz w:val="22"/>
        </w:rPr>
      </w:pPr>
      <w:r w:rsidRPr="00E8012E">
        <w:rPr>
          <w:rFonts w:ascii="Calibri" w:hAnsi="Calibri"/>
          <w:iCs/>
          <w:sz w:val="22"/>
        </w:rPr>
        <w:t>of gas pipeline facilities (compressor stations, etc.)</w:t>
      </w:r>
    </w:p>
    <w:p w:rsidR="00E267A4" w:rsidRPr="00E8012E" w:rsidRDefault="00E267A4" w:rsidP="00E267A4">
      <w:pPr>
        <w:pStyle w:val="a8"/>
        <w:ind w:left="0"/>
        <w:rPr>
          <w:rFonts w:ascii="Calibri" w:hAnsi="Calibri"/>
          <w:iCs/>
          <w:sz w:val="22"/>
        </w:rPr>
      </w:pPr>
    </w:p>
    <w:p w:rsidR="009B5EF4" w:rsidRPr="00E8012E" w:rsidRDefault="009B5EF4" w:rsidP="00E267A4">
      <w:pPr>
        <w:pStyle w:val="a8"/>
        <w:ind w:left="0"/>
        <w:rPr>
          <w:rFonts w:ascii="Calibri" w:hAnsi="Calibri"/>
          <w:iCs/>
          <w:sz w:val="22"/>
        </w:rPr>
      </w:pPr>
    </w:p>
    <w:p w:rsidR="009B5EF4" w:rsidRPr="00E8012E" w:rsidRDefault="009B5EF4" w:rsidP="00E267A4">
      <w:pPr>
        <w:pStyle w:val="a8"/>
        <w:ind w:left="0"/>
        <w:rPr>
          <w:rFonts w:ascii="Calibri" w:hAnsi="Calibri"/>
          <w:iCs/>
          <w:sz w:val="22"/>
        </w:rPr>
      </w:pPr>
    </w:p>
    <w:p w:rsidR="009B5EF4" w:rsidRPr="00E8012E" w:rsidRDefault="009B5EF4" w:rsidP="00E267A4">
      <w:pPr>
        <w:pStyle w:val="a8"/>
        <w:ind w:left="0"/>
        <w:rPr>
          <w:rFonts w:ascii="Calibri" w:hAnsi="Calibri"/>
          <w:iCs/>
          <w:sz w:val="22"/>
        </w:rPr>
      </w:pPr>
    </w:p>
    <w:p w:rsidR="00816208" w:rsidRPr="00E8012E" w:rsidRDefault="00816208" w:rsidP="00E267A4">
      <w:pPr>
        <w:pStyle w:val="a8"/>
        <w:ind w:left="0"/>
        <w:rPr>
          <w:rFonts w:ascii="Calibri" w:hAnsi="Calibri"/>
          <w:iCs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ADDITIONAL SKILLS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pStyle w:val="a8"/>
        <w:numPr>
          <w:ilvl w:val="0"/>
          <w:numId w:val="1"/>
        </w:numPr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C</w:t>
      </w:r>
      <w:r w:rsidR="00E267A4" w:rsidRPr="00E8012E">
        <w:rPr>
          <w:rFonts w:ascii="Calibri" w:hAnsi="Calibri"/>
          <w:sz w:val="22"/>
        </w:rPr>
        <w:t>omputer Literacy:</w:t>
      </w:r>
      <w:r w:rsidR="00E267A4" w:rsidRPr="00E8012E">
        <w:rPr>
          <w:rFonts w:ascii="Calibri" w:hAnsi="Calibri"/>
          <w:sz w:val="22"/>
        </w:rPr>
        <w:tab/>
      </w:r>
      <w:r w:rsidR="00E267A4" w:rsidRPr="00E8012E">
        <w:rPr>
          <w:rFonts w:ascii="Calibri" w:hAnsi="Calibri"/>
          <w:sz w:val="22"/>
        </w:rPr>
        <w:tab/>
      </w:r>
      <w:r w:rsidR="002B2B78" w:rsidRPr="00E8012E">
        <w:rPr>
          <w:rFonts w:ascii="Calibri" w:hAnsi="Calibri"/>
          <w:sz w:val="22"/>
        </w:rPr>
        <w:t>Microsoft Office (Word, Excel, Power Point, and MS Project)</w:t>
      </w:r>
      <w:r w:rsidR="00D474D4">
        <w:rPr>
          <w:rFonts w:ascii="Calibri" w:hAnsi="Calibri"/>
          <w:sz w:val="22"/>
          <w:lang w:val="uk-UA"/>
        </w:rPr>
        <w:t>,</w:t>
      </w:r>
      <w:r w:rsidR="00D474D4">
        <w:rPr>
          <w:rFonts w:ascii="Calibri" w:hAnsi="Calibri"/>
          <w:sz w:val="22"/>
        </w:rPr>
        <w:t xml:space="preserve"> Primavera</w:t>
      </w:r>
      <w:bookmarkStart w:id="0" w:name="_GoBack"/>
      <w:bookmarkEnd w:id="0"/>
    </w:p>
    <w:p w:rsidR="00190F3D" w:rsidRPr="00E8012E" w:rsidRDefault="00CC69A0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Language Competence:</w:t>
      </w:r>
      <w:r>
        <w:rPr>
          <w:rFonts w:ascii="Calibri" w:hAnsi="Calibri"/>
          <w:sz w:val="22"/>
        </w:rPr>
        <w:tab/>
      </w:r>
      <w:r w:rsidR="00190F3D" w:rsidRPr="00E8012E">
        <w:rPr>
          <w:rFonts w:ascii="Calibri" w:hAnsi="Calibri"/>
          <w:sz w:val="22"/>
        </w:rPr>
        <w:t>English (</w:t>
      </w:r>
      <w:r w:rsidR="00934031" w:rsidRPr="00E8012E">
        <w:rPr>
          <w:rFonts w:ascii="Calibri" w:hAnsi="Calibri"/>
          <w:sz w:val="22"/>
        </w:rPr>
        <w:t>business profic</w:t>
      </w:r>
      <w:r w:rsidR="005B1359" w:rsidRPr="00E8012E">
        <w:rPr>
          <w:rFonts w:ascii="Calibri" w:hAnsi="Calibri"/>
          <w:sz w:val="22"/>
        </w:rPr>
        <w:t>i</w:t>
      </w:r>
      <w:r w:rsidR="00934031" w:rsidRPr="00E8012E">
        <w:rPr>
          <w:rFonts w:ascii="Calibri" w:hAnsi="Calibri"/>
          <w:sz w:val="22"/>
        </w:rPr>
        <w:t>ency</w:t>
      </w:r>
      <w:r w:rsidR="00190F3D" w:rsidRPr="00E8012E">
        <w:rPr>
          <w:rFonts w:ascii="Calibri" w:hAnsi="Calibri"/>
          <w:sz w:val="22"/>
        </w:rPr>
        <w:t>), Russian</w:t>
      </w:r>
      <w:r w:rsidR="00505D2C" w:rsidRPr="00E8012E">
        <w:rPr>
          <w:rFonts w:ascii="Calibri" w:hAnsi="Calibri"/>
          <w:sz w:val="22"/>
        </w:rPr>
        <w:t xml:space="preserve"> (fluently),</w:t>
      </w:r>
      <w:r w:rsidR="00190F3D" w:rsidRPr="00E8012E">
        <w:rPr>
          <w:rFonts w:ascii="Calibri" w:hAnsi="Calibri"/>
          <w:sz w:val="22"/>
        </w:rPr>
        <w:t xml:space="preserve"> and Ukrainian</w:t>
      </w:r>
      <w:r w:rsidR="00505D2C" w:rsidRPr="00E8012E">
        <w:rPr>
          <w:rFonts w:ascii="Calibri" w:hAnsi="Calibri"/>
          <w:sz w:val="22"/>
        </w:rPr>
        <w:t xml:space="preserve"> (</w:t>
      </w:r>
      <w:r w:rsidR="00F92343" w:rsidRPr="00E8012E">
        <w:rPr>
          <w:rFonts w:ascii="Calibri" w:hAnsi="Calibri"/>
          <w:sz w:val="22"/>
        </w:rPr>
        <w:t>native</w:t>
      </w:r>
      <w:r w:rsidR="00505D2C" w:rsidRPr="00E8012E">
        <w:rPr>
          <w:rFonts w:ascii="Calibri" w:hAnsi="Calibri"/>
          <w:sz w:val="22"/>
        </w:rPr>
        <w:t>)</w:t>
      </w:r>
    </w:p>
    <w:p w:rsidR="009E535E" w:rsidRPr="00E8012E" w:rsidRDefault="009E535E" w:rsidP="009E535E">
      <w:pPr>
        <w:pStyle w:val="a8"/>
        <w:numPr>
          <w:ilvl w:val="0"/>
          <w:numId w:val="1"/>
        </w:numPr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Driver's License:</w:t>
      </w:r>
      <w:r w:rsidRPr="00E8012E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ab/>
        <w:t>Class ‘B’</w:t>
      </w:r>
    </w:p>
    <w:p w:rsidR="00112483" w:rsidRPr="00E8012E" w:rsidRDefault="00112483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EDUCATION / TRAINING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E267A4" w:rsidRPr="00E8012E" w:rsidRDefault="002E5474" w:rsidP="00E267A4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TenStep</w:t>
      </w:r>
      <w:r w:rsidR="0074253E" w:rsidRPr="00E8012E">
        <w:rPr>
          <w:rFonts w:ascii="Calibri" w:hAnsi="Calibri"/>
          <w:b/>
          <w:sz w:val="22"/>
        </w:rPr>
        <w:t xml:space="preserve"> Ukraine</w:t>
      </w:r>
      <w:r w:rsidR="00E267A4" w:rsidRPr="00E8012E">
        <w:rPr>
          <w:rFonts w:ascii="Calibri" w:hAnsi="Calibri"/>
          <w:b/>
          <w:sz w:val="22"/>
        </w:rPr>
        <w:t xml:space="preserve">, </w:t>
      </w:r>
      <w:hyperlink r:id="rId13" w:history="1">
        <w:r w:rsidR="0027618C" w:rsidRPr="0027618C">
          <w:rPr>
            <w:rStyle w:val="a7"/>
            <w:rFonts w:ascii="Calibri" w:hAnsi="Calibri"/>
            <w:b/>
            <w:color w:val="auto"/>
            <w:sz w:val="22"/>
          </w:rPr>
          <w:t>https://tenstep.com.ua</w:t>
        </w:r>
      </w:hyperlink>
      <w:r w:rsidR="0027618C">
        <w:rPr>
          <w:rFonts w:ascii="Calibri" w:hAnsi="Calibri"/>
          <w:b/>
          <w:sz w:val="22"/>
        </w:rPr>
        <w:t xml:space="preserve">, </w:t>
      </w:r>
      <w:r w:rsidR="00E267A4" w:rsidRPr="00E8012E">
        <w:rPr>
          <w:rFonts w:ascii="Calibri" w:hAnsi="Calibri"/>
          <w:b/>
          <w:sz w:val="22"/>
        </w:rPr>
        <w:t>U</w:t>
      </w:r>
      <w:r w:rsidR="0074253E" w:rsidRPr="00E8012E">
        <w:rPr>
          <w:rFonts w:ascii="Calibri" w:hAnsi="Calibri"/>
          <w:b/>
          <w:sz w:val="22"/>
        </w:rPr>
        <w:t>A</w:t>
      </w:r>
      <w:r w:rsidR="00E267A4" w:rsidRPr="00E8012E">
        <w:rPr>
          <w:rFonts w:ascii="Calibri" w:hAnsi="Calibri"/>
          <w:b/>
          <w:sz w:val="22"/>
        </w:rPr>
        <w:tab/>
      </w:r>
      <w:r w:rsidR="0074253E" w:rsidRPr="00E8012E">
        <w:rPr>
          <w:rFonts w:ascii="Calibri" w:hAnsi="Calibri"/>
          <w:b/>
          <w:sz w:val="22"/>
        </w:rPr>
        <w:t>2015</w:t>
      </w:r>
    </w:p>
    <w:p w:rsidR="00E267A4" w:rsidRPr="00E8012E" w:rsidRDefault="00CC69A0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Major:</w:t>
      </w:r>
      <w:r>
        <w:rPr>
          <w:rFonts w:ascii="Calibri" w:hAnsi="Calibri"/>
          <w:sz w:val="22"/>
        </w:rPr>
        <w:tab/>
      </w:r>
      <w:r w:rsidR="00564089" w:rsidRPr="00E8012E">
        <w:rPr>
          <w:rFonts w:ascii="Calibri" w:hAnsi="Calibri"/>
          <w:sz w:val="22"/>
        </w:rPr>
        <w:t>Pr</w:t>
      </w:r>
      <w:r w:rsidR="0074253E" w:rsidRPr="00E8012E">
        <w:rPr>
          <w:rFonts w:ascii="Calibri" w:hAnsi="Calibri"/>
          <w:sz w:val="22"/>
        </w:rPr>
        <w:t xml:space="preserve">eparation for </w:t>
      </w:r>
      <w:r w:rsidR="008E6021" w:rsidRPr="00E8012E">
        <w:rPr>
          <w:rFonts w:ascii="Calibri" w:hAnsi="Calibri"/>
          <w:sz w:val="22"/>
        </w:rPr>
        <w:t>Project Management Professional (</w:t>
      </w:r>
      <w:r w:rsidR="0074253E" w:rsidRPr="00E8012E">
        <w:rPr>
          <w:rFonts w:ascii="Calibri" w:hAnsi="Calibri"/>
          <w:sz w:val="22"/>
        </w:rPr>
        <w:t>PMP</w:t>
      </w:r>
      <w:r w:rsidR="008E6021" w:rsidRPr="00E8012E">
        <w:rPr>
          <w:rFonts w:ascii="Calibri" w:hAnsi="Calibri"/>
          <w:sz w:val="22"/>
        </w:rPr>
        <w:t>)</w:t>
      </w:r>
      <w:r w:rsidR="0074253E" w:rsidRPr="00E8012E">
        <w:rPr>
          <w:rFonts w:ascii="Calibri" w:hAnsi="Calibri"/>
          <w:sz w:val="22"/>
        </w:rPr>
        <w:t>®</w:t>
      </w:r>
      <w:r w:rsidR="0074253E" w:rsidRPr="00E8012E">
        <w:rPr>
          <w:rFonts w:ascii="Calibri" w:hAnsi="Calibri"/>
          <w:sz w:val="22"/>
          <w:vertAlign w:val="superscript"/>
        </w:rPr>
        <w:t xml:space="preserve"> </w:t>
      </w:r>
      <w:r w:rsidR="0027618C">
        <w:rPr>
          <w:rFonts w:ascii="Calibri" w:hAnsi="Calibri"/>
          <w:sz w:val="22"/>
        </w:rPr>
        <w:t>Certification</w:t>
      </w:r>
    </w:p>
    <w:p w:rsidR="00E267A4" w:rsidRPr="00E8012E" w:rsidRDefault="00E267A4" w:rsidP="00E267A4">
      <w:pPr>
        <w:pStyle w:val="a8"/>
        <w:ind w:left="0"/>
        <w:contextualSpacing w:val="0"/>
        <w:rPr>
          <w:rFonts w:ascii="Calibri" w:hAnsi="Calibri"/>
          <w:sz w:val="22"/>
        </w:rPr>
      </w:pPr>
    </w:p>
    <w:p w:rsidR="009E535E" w:rsidRPr="00E8012E" w:rsidRDefault="0073101C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Ukrainian-Canadian </w:t>
      </w:r>
      <w:r w:rsidR="009E535E" w:rsidRPr="00E8012E">
        <w:rPr>
          <w:rFonts w:ascii="Calibri" w:hAnsi="Calibri"/>
          <w:b/>
          <w:sz w:val="22"/>
        </w:rPr>
        <w:t xml:space="preserve">SBEDIF </w:t>
      </w:r>
      <w:r w:rsidR="00E86AE8" w:rsidRPr="00E8012E">
        <w:rPr>
          <w:rFonts w:ascii="Calibri" w:hAnsi="Calibri"/>
          <w:b/>
          <w:sz w:val="22"/>
        </w:rPr>
        <w:t xml:space="preserve">Business </w:t>
      </w:r>
      <w:r w:rsidR="009E535E" w:rsidRPr="00E8012E">
        <w:rPr>
          <w:rFonts w:ascii="Calibri" w:hAnsi="Calibri"/>
          <w:b/>
          <w:sz w:val="22"/>
        </w:rPr>
        <w:t>Centr</w:t>
      </w:r>
      <w:r w:rsidR="00E86AE8" w:rsidRPr="00E8012E">
        <w:rPr>
          <w:rFonts w:ascii="Calibri" w:hAnsi="Calibri"/>
          <w:b/>
          <w:sz w:val="22"/>
        </w:rPr>
        <w:t>e,</w:t>
      </w:r>
      <w:r w:rsidR="00CC69A0">
        <w:rPr>
          <w:rFonts w:ascii="Calibri" w:hAnsi="Calibri"/>
          <w:b/>
          <w:sz w:val="22"/>
        </w:rPr>
        <w:t xml:space="preserve"> Ivano-Frankivsk, UA</w:t>
      </w:r>
      <w:r w:rsidR="009E535E" w:rsidRPr="00E8012E">
        <w:rPr>
          <w:rFonts w:ascii="Calibri" w:hAnsi="Calibri"/>
          <w:b/>
          <w:sz w:val="22"/>
        </w:rPr>
        <w:tab/>
      </w:r>
      <w:r w:rsidR="00C02FFD" w:rsidRPr="00E8012E">
        <w:rPr>
          <w:rFonts w:ascii="Calibri" w:hAnsi="Calibri"/>
          <w:b/>
          <w:sz w:val="22"/>
        </w:rPr>
        <w:t>1</w:t>
      </w:r>
      <w:r w:rsidR="009E535E" w:rsidRPr="00E8012E">
        <w:rPr>
          <w:rFonts w:ascii="Calibri" w:hAnsi="Calibri"/>
          <w:b/>
          <w:sz w:val="22"/>
        </w:rPr>
        <w:t>996 – 1997</w:t>
      </w:r>
    </w:p>
    <w:p w:rsidR="009E535E" w:rsidRPr="00E8012E" w:rsidRDefault="00CC69A0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Major:</w:t>
      </w:r>
      <w:r>
        <w:rPr>
          <w:rFonts w:ascii="Calibri" w:hAnsi="Calibri"/>
          <w:sz w:val="22"/>
        </w:rPr>
        <w:tab/>
      </w:r>
      <w:r w:rsidR="00E267A4" w:rsidRPr="00E8012E">
        <w:rPr>
          <w:rFonts w:ascii="Calibri" w:hAnsi="Calibri"/>
          <w:sz w:val="22"/>
        </w:rPr>
        <w:t>Business English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tabs>
          <w:tab w:val="right" w:pos="9637"/>
        </w:tabs>
        <w:spacing w:after="80"/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 xml:space="preserve">Ivano-Frankivsk National Technical University of Oil and Gas, </w:t>
      </w:r>
      <w:hyperlink r:id="rId14" w:history="1">
        <w:r w:rsidR="0027618C" w:rsidRPr="0027618C">
          <w:rPr>
            <w:rStyle w:val="a7"/>
            <w:rFonts w:ascii="Calibri" w:hAnsi="Calibri"/>
            <w:b/>
            <w:color w:val="auto"/>
            <w:sz w:val="22"/>
          </w:rPr>
          <w:t>www.nung.edu.ua</w:t>
        </w:r>
      </w:hyperlink>
      <w:r w:rsidR="00CC69A0">
        <w:rPr>
          <w:rFonts w:ascii="Calibri" w:hAnsi="Calibri"/>
          <w:b/>
          <w:sz w:val="22"/>
        </w:rPr>
        <w:t>, UA</w:t>
      </w:r>
      <w:r w:rsidRPr="00E8012E">
        <w:rPr>
          <w:rFonts w:ascii="Calibri" w:hAnsi="Calibri"/>
          <w:b/>
          <w:sz w:val="22"/>
        </w:rPr>
        <w:tab/>
        <w:t>1976 – 1981</w:t>
      </w:r>
    </w:p>
    <w:p w:rsidR="00C02FFD" w:rsidRPr="00E8012E" w:rsidRDefault="00C02FFD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Degree</w:t>
      </w:r>
      <w:r w:rsidR="00BB0F81" w:rsidRPr="00E8012E">
        <w:rPr>
          <w:rFonts w:ascii="Calibri" w:hAnsi="Calibri"/>
          <w:sz w:val="22"/>
        </w:rPr>
        <w:t>:</w:t>
      </w:r>
      <w:r w:rsidR="00BB0F81" w:rsidRPr="00E8012E">
        <w:rPr>
          <w:rFonts w:ascii="Calibri" w:hAnsi="Calibri"/>
          <w:sz w:val="22"/>
        </w:rPr>
        <w:tab/>
      </w:r>
      <w:r w:rsidR="003A3F7A" w:rsidRPr="00E8012E">
        <w:rPr>
          <w:rFonts w:ascii="Calibri" w:hAnsi="Calibri"/>
          <w:sz w:val="22"/>
        </w:rPr>
        <w:t xml:space="preserve">Mechanical </w:t>
      </w:r>
      <w:r w:rsidRPr="00E8012E">
        <w:rPr>
          <w:rFonts w:ascii="Calibri" w:hAnsi="Calibri"/>
          <w:sz w:val="22"/>
        </w:rPr>
        <w:t>E</w:t>
      </w:r>
      <w:r w:rsidR="00AE6823" w:rsidRPr="00E8012E">
        <w:rPr>
          <w:rFonts w:ascii="Calibri" w:hAnsi="Calibri"/>
          <w:sz w:val="22"/>
        </w:rPr>
        <w:t>ngineer</w:t>
      </w:r>
      <w:r w:rsidRPr="00E8012E">
        <w:rPr>
          <w:rFonts w:ascii="Calibri" w:hAnsi="Calibri"/>
          <w:sz w:val="22"/>
        </w:rPr>
        <w:t xml:space="preserve"> (MSc)</w:t>
      </w:r>
    </w:p>
    <w:p w:rsidR="00C02FFD" w:rsidRPr="00E8012E" w:rsidRDefault="00CC69A0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Major:</w:t>
      </w:r>
      <w:r>
        <w:rPr>
          <w:rFonts w:ascii="Calibri" w:hAnsi="Calibri"/>
          <w:sz w:val="22"/>
        </w:rPr>
        <w:tab/>
      </w:r>
      <w:r w:rsidR="00C02FFD" w:rsidRPr="00E8012E">
        <w:rPr>
          <w:rFonts w:ascii="Calibri" w:hAnsi="Calibri"/>
          <w:sz w:val="22"/>
        </w:rPr>
        <w:t>Construction of oil and gas pipelines, gas storage facilities and oil tank farms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72481E" w:rsidRPr="00F31C16" w:rsidRDefault="0072481E" w:rsidP="0072481E">
      <w:pPr>
        <w:pBdr>
          <w:bottom w:val="single" w:sz="4" w:space="1" w:color="auto"/>
        </w:pBdr>
        <w:rPr>
          <w:rFonts w:ascii="Calibri" w:hAnsi="Calibri"/>
          <w:b/>
          <w:sz w:val="22"/>
          <w:lang w:val="uk-UA"/>
        </w:rPr>
      </w:pPr>
      <w:r w:rsidRPr="00E8012E">
        <w:rPr>
          <w:rFonts w:ascii="Calibri" w:hAnsi="Calibri"/>
          <w:b/>
          <w:sz w:val="22"/>
        </w:rPr>
        <w:t xml:space="preserve">REGISTRATIONS / </w:t>
      </w:r>
      <w:r w:rsidR="00FB03A6" w:rsidRPr="00E8012E">
        <w:rPr>
          <w:rFonts w:ascii="Calibri" w:hAnsi="Calibri"/>
          <w:b/>
          <w:sz w:val="22"/>
        </w:rPr>
        <w:t>CERTIFIC</w:t>
      </w:r>
      <w:r w:rsidRPr="00E8012E">
        <w:rPr>
          <w:rFonts w:ascii="Calibri" w:hAnsi="Calibri"/>
          <w:b/>
          <w:sz w:val="22"/>
        </w:rPr>
        <w:t>ATIONS</w:t>
      </w:r>
    </w:p>
    <w:p w:rsidR="0072481E" w:rsidRPr="00E8012E" w:rsidRDefault="0072481E" w:rsidP="0072481E">
      <w:pPr>
        <w:rPr>
          <w:rFonts w:ascii="Calibri" w:hAnsi="Calibri"/>
          <w:sz w:val="22"/>
        </w:rPr>
      </w:pPr>
    </w:p>
    <w:p w:rsidR="00FB03A6" w:rsidRPr="00A369FC" w:rsidRDefault="00FB03A6" w:rsidP="00706ECD">
      <w:pPr>
        <w:pStyle w:val="a8"/>
        <w:numPr>
          <w:ilvl w:val="0"/>
          <w:numId w:val="1"/>
        </w:numPr>
        <w:tabs>
          <w:tab w:val="left" w:pos="2835"/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A369FC">
        <w:rPr>
          <w:rFonts w:ascii="Calibri" w:hAnsi="Calibri"/>
          <w:sz w:val="22"/>
        </w:rPr>
        <w:t>Certifi</w:t>
      </w:r>
      <w:r w:rsidR="00CC69A0">
        <w:rPr>
          <w:rFonts w:ascii="Calibri" w:hAnsi="Calibri"/>
          <w:sz w:val="22"/>
        </w:rPr>
        <w:t>cate:</w:t>
      </w:r>
      <w:r w:rsidR="00CC69A0">
        <w:rPr>
          <w:rFonts w:ascii="Calibri" w:hAnsi="Calibri"/>
          <w:sz w:val="22"/>
        </w:rPr>
        <w:tab/>
      </w:r>
      <w:r w:rsidRPr="00A369FC">
        <w:rPr>
          <w:rFonts w:ascii="Calibri" w:hAnsi="Calibri"/>
          <w:sz w:val="22"/>
        </w:rPr>
        <w:t>Project Management Professional (PMP)®</w:t>
      </w:r>
      <w:r w:rsidR="00A369FC" w:rsidRPr="00A369FC">
        <w:rPr>
          <w:rFonts w:ascii="Calibri" w:hAnsi="Calibri"/>
          <w:sz w:val="22"/>
        </w:rPr>
        <w:t xml:space="preserve">, </w:t>
      </w:r>
      <w:r w:rsidR="00706ECD">
        <w:rPr>
          <w:rFonts w:ascii="Calibri" w:hAnsi="Calibri"/>
          <w:sz w:val="22"/>
        </w:rPr>
        <w:t xml:space="preserve">PMI </w:t>
      </w:r>
      <w:r w:rsidR="00A369FC" w:rsidRPr="00A369FC">
        <w:rPr>
          <w:rFonts w:ascii="Calibri" w:hAnsi="Calibri"/>
          <w:sz w:val="22"/>
        </w:rPr>
        <w:t>#1941757</w:t>
      </w:r>
      <w:r w:rsidR="00333DBE">
        <w:rPr>
          <w:rFonts w:ascii="Calibri" w:hAnsi="Calibri"/>
          <w:sz w:val="22"/>
        </w:rPr>
        <w:tab/>
      </w:r>
      <w:r w:rsidRPr="00A369FC">
        <w:rPr>
          <w:rFonts w:ascii="Calibri" w:hAnsi="Calibri"/>
          <w:sz w:val="22"/>
        </w:rPr>
        <w:t xml:space="preserve">2016 – </w:t>
      </w:r>
      <w:r w:rsidR="00A369FC">
        <w:rPr>
          <w:rFonts w:ascii="Calibri" w:hAnsi="Calibri"/>
          <w:sz w:val="22"/>
        </w:rPr>
        <w:t>2019</w:t>
      </w:r>
    </w:p>
    <w:p w:rsidR="00F40625" w:rsidRDefault="00CC69A0" w:rsidP="00706ECD">
      <w:pPr>
        <w:pStyle w:val="a8"/>
        <w:numPr>
          <w:ilvl w:val="0"/>
          <w:numId w:val="1"/>
        </w:numPr>
        <w:tabs>
          <w:tab w:val="left" w:pos="2835"/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Member:</w:t>
      </w:r>
      <w:r>
        <w:rPr>
          <w:rFonts w:ascii="Calibri" w:hAnsi="Calibri"/>
          <w:sz w:val="22"/>
        </w:rPr>
        <w:tab/>
      </w:r>
      <w:r w:rsidR="0072481E" w:rsidRPr="00E8012E">
        <w:rPr>
          <w:rFonts w:ascii="Calibri" w:hAnsi="Calibri"/>
          <w:sz w:val="22"/>
        </w:rPr>
        <w:t>Project Management Institute</w:t>
      </w:r>
      <w:r w:rsidR="00706ECD">
        <w:rPr>
          <w:rFonts w:ascii="Calibri" w:hAnsi="Calibri"/>
          <w:sz w:val="22"/>
        </w:rPr>
        <w:t xml:space="preserve"> (PMI)</w:t>
      </w:r>
      <w:r w:rsidR="00A833F2" w:rsidRPr="00E8012E">
        <w:rPr>
          <w:rFonts w:ascii="Calibri" w:hAnsi="Calibri"/>
          <w:sz w:val="22"/>
        </w:rPr>
        <w:t xml:space="preserve">, </w:t>
      </w:r>
      <w:hyperlink r:id="rId15" w:history="1">
        <w:r w:rsidR="00A833F2" w:rsidRPr="00E8012E">
          <w:rPr>
            <w:rStyle w:val="a7"/>
            <w:rFonts w:ascii="Calibri" w:hAnsi="Calibri"/>
            <w:color w:val="auto"/>
            <w:sz w:val="22"/>
          </w:rPr>
          <w:t>www.pmi.org</w:t>
        </w:r>
      </w:hyperlink>
      <w:r w:rsidR="00A833F2" w:rsidRPr="00E8012E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US</w:t>
      </w:r>
      <w:r w:rsidR="00F40625" w:rsidRPr="00E8012E">
        <w:rPr>
          <w:rFonts w:ascii="Calibri" w:hAnsi="Calibri"/>
          <w:sz w:val="22"/>
        </w:rPr>
        <w:tab/>
        <w:t xml:space="preserve">2016 – </w:t>
      </w:r>
      <w:r w:rsidR="00BE04A4" w:rsidRPr="00E8012E">
        <w:rPr>
          <w:rFonts w:ascii="Calibri" w:hAnsi="Calibri"/>
          <w:sz w:val="22"/>
        </w:rPr>
        <w:t>2017</w:t>
      </w:r>
    </w:p>
    <w:p w:rsidR="005E01C7" w:rsidRPr="00677FE2" w:rsidRDefault="00677FE2" w:rsidP="00706ECD">
      <w:pPr>
        <w:pStyle w:val="a8"/>
        <w:numPr>
          <w:ilvl w:val="0"/>
          <w:numId w:val="1"/>
        </w:numPr>
        <w:tabs>
          <w:tab w:val="left" w:pos="2835"/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677FE2">
        <w:rPr>
          <w:rFonts w:ascii="Calibri" w:hAnsi="Calibri"/>
          <w:sz w:val="22"/>
        </w:rPr>
        <w:t>Certificate</w:t>
      </w:r>
      <w:r w:rsidR="005E01C7" w:rsidRPr="00677FE2">
        <w:rPr>
          <w:rFonts w:ascii="Calibri" w:hAnsi="Calibri"/>
          <w:sz w:val="22"/>
        </w:rPr>
        <w:t xml:space="preserve"> of Honor</w:t>
      </w:r>
      <w:r w:rsidR="00CC69A0">
        <w:rPr>
          <w:rFonts w:ascii="Calibri" w:hAnsi="Calibri"/>
          <w:sz w:val="22"/>
        </w:rPr>
        <w:t>:</w:t>
      </w:r>
      <w:r w:rsidR="00CC69A0">
        <w:rPr>
          <w:rFonts w:ascii="Calibri" w:hAnsi="Calibri"/>
          <w:sz w:val="22"/>
        </w:rPr>
        <w:tab/>
        <w:t>Naftogaz of Ukraine NJSC</w:t>
      </w:r>
      <w:r w:rsidR="00706ECD">
        <w:rPr>
          <w:rFonts w:ascii="Calibri" w:hAnsi="Calibri"/>
          <w:sz w:val="22"/>
        </w:rPr>
        <w:t>, UA</w:t>
      </w:r>
      <w:r>
        <w:rPr>
          <w:rFonts w:ascii="Calibri" w:hAnsi="Calibri"/>
          <w:sz w:val="22"/>
        </w:rPr>
        <w:tab/>
        <w:t>2004</w:t>
      </w:r>
    </w:p>
    <w:p w:rsidR="0072481E" w:rsidRPr="00E8012E" w:rsidRDefault="0072481E" w:rsidP="009E535E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6F5A78" w:rsidRPr="00E8012E" w:rsidRDefault="00A81BDD" w:rsidP="006F5A78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PUBL</w:t>
      </w:r>
      <w:r w:rsidR="006F5A78" w:rsidRPr="00E8012E">
        <w:rPr>
          <w:rFonts w:ascii="Calibri" w:hAnsi="Calibri"/>
          <w:b/>
          <w:sz w:val="22"/>
        </w:rPr>
        <w:t xml:space="preserve">ICATIONS / </w:t>
      </w:r>
      <w:r w:rsidR="00904021" w:rsidRPr="00E8012E">
        <w:rPr>
          <w:rFonts w:ascii="Calibri" w:hAnsi="Calibri"/>
          <w:b/>
          <w:sz w:val="22"/>
        </w:rPr>
        <w:t>PATENT</w:t>
      </w:r>
      <w:r w:rsidR="00900888" w:rsidRPr="00E8012E">
        <w:rPr>
          <w:rFonts w:ascii="Calibri" w:hAnsi="Calibri"/>
          <w:b/>
          <w:sz w:val="22"/>
        </w:rPr>
        <w:t>S</w:t>
      </w:r>
    </w:p>
    <w:p w:rsidR="006F5A78" w:rsidRPr="00E8012E" w:rsidRDefault="006F5A78" w:rsidP="006F5A78">
      <w:pPr>
        <w:rPr>
          <w:rFonts w:ascii="Calibri" w:hAnsi="Calibri"/>
          <w:sz w:val="22"/>
        </w:rPr>
      </w:pPr>
    </w:p>
    <w:p w:rsidR="00A77769" w:rsidRPr="00E8012E" w:rsidRDefault="00A77769" w:rsidP="00A369FC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Author of a </w:t>
      </w:r>
      <w:r w:rsidR="00ED63B1" w:rsidRPr="00E8012E">
        <w:rPr>
          <w:rFonts w:ascii="Calibri" w:hAnsi="Calibri"/>
          <w:sz w:val="22"/>
        </w:rPr>
        <w:t>paper</w:t>
      </w:r>
      <w:r w:rsidRPr="00E8012E">
        <w:rPr>
          <w:rFonts w:ascii="Calibri" w:hAnsi="Calibri"/>
          <w:sz w:val="22"/>
        </w:rPr>
        <w:t xml:space="preserve">: </w:t>
      </w:r>
      <w:r w:rsidR="0022787D" w:rsidRPr="00E8012E">
        <w:rPr>
          <w:rFonts w:ascii="Calibri" w:hAnsi="Calibri"/>
          <w:i/>
          <w:sz w:val="22"/>
        </w:rPr>
        <w:t xml:space="preserve">A </w:t>
      </w:r>
      <w:r w:rsidRPr="00E8012E">
        <w:rPr>
          <w:rFonts w:ascii="Calibri" w:hAnsi="Calibri"/>
          <w:i/>
          <w:sz w:val="22"/>
        </w:rPr>
        <w:t>Concept to Strengthen Energy Security of Ukraine</w:t>
      </w:r>
      <w:r w:rsidR="00A369FC">
        <w:rPr>
          <w:rFonts w:ascii="Calibri" w:hAnsi="Calibri"/>
          <w:sz w:val="22"/>
        </w:rPr>
        <w:t xml:space="preserve"> (in English)</w:t>
      </w:r>
      <w:r w:rsidR="00A369FC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2013</w:t>
      </w:r>
    </w:p>
    <w:p w:rsidR="007A0535" w:rsidRPr="00E8012E" w:rsidRDefault="007A0535" w:rsidP="00A369FC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Author of a study: </w:t>
      </w:r>
      <w:r w:rsidR="00A369FC">
        <w:rPr>
          <w:rFonts w:ascii="Calibri" w:hAnsi="Calibri"/>
          <w:i/>
          <w:sz w:val="22"/>
        </w:rPr>
        <w:t xml:space="preserve">Threats to </w:t>
      </w:r>
      <w:r w:rsidRPr="00E8012E">
        <w:rPr>
          <w:rFonts w:ascii="Calibri" w:hAnsi="Calibri"/>
          <w:i/>
          <w:sz w:val="22"/>
        </w:rPr>
        <w:t xml:space="preserve">Energy Security of Ukraine and Appropriate Counteractive </w:t>
      </w:r>
      <w:r w:rsidRPr="00773013">
        <w:rPr>
          <w:rFonts w:ascii="Calibri" w:hAnsi="Calibri"/>
          <w:sz w:val="22"/>
        </w:rPr>
        <w:t>Measures</w:t>
      </w:r>
      <w:r w:rsidR="00773013">
        <w:rPr>
          <w:rFonts w:ascii="Calibri" w:hAnsi="Calibri"/>
          <w:sz w:val="22"/>
        </w:rPr>
        <w:tab/>
      </w:r>
      <w:r w:rsidR="00773013" w:rsidRPr="00773013">
        <w:rPr>
          <w:rFonts w:ascii="Calibri" w:hAnsi="Calibri"/>
          <w:sz w:val="22"/>
        </w:rPr>
        <w:t>2010</w:t>
      </w:r>
    </w:p>
    <w:p w:rsidR="00773013" w:rsidRPr="00773013" w:rsidRDefault="00ED63B1" w:rsidP="00773013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Co-a</w:t>
      </w:r>
      <w:r w:rsidR="00900888" w:rsidRPr="00E8012E">
        <w:rPr>
          <w:rFonts w:ascii="Calibri" w:hAnsi="Calibri"/>
          <w:sz w:val="22"/>
        </w:rPr>
        <w:t xml:space="preserve">uthor of </w:t>
      </w:r>
      <w:r w:rsidR="0022787D" w:rsidRPr="00E8012E">
        <w:rPr>
          <w:rFonts w:ascii="Calibri" w:hAnsi="Calibri"/>
          <w:sz w:val="22"/>
        </w:rPr>
        <w:t xml:space="preserve">a </w:t>
      </w:r>
      <w:r w:rsidR="00900888" w:rsidRPr="00E8012E">
        <w:rPr>
          <w:rFonts w:ascii="Calibri" w:hAnsi="Calibri"/>
          <w:sz w:val="22"/>
        </w:rPr>
        <w:t xml:space="preserve">Patent for Invention: </w:t>
      </w:r>
      <w:r w:rsidR="00900888" w:rsidRPr="00E8012E">
        <w:rPr>
          <w:rFonts w:ascii="Calibri" w:hAnsi="Calibri"/>
          <w:i/>
          <w:sz w:val="22"/>
        </w:rPr>
        <w:t>Method of Optimal Opera</w:t>
      </w:r>
      <w:r w:rsidR="00773013">
        <w:rPr>
          <w:rFonts w:ascii="Calibri" w:hAnsi="Calibri"/>
          <w:i/>
          <w:sz w:val="22"/>
        </w:rPr>
        <w:t xml:space="preserve">tion of Underground Natural </w:t>
      </w:r>
      <w:r w:rsidR="00773013" w:rsidRPr="00773013">
        <w:rPr>
          <w:rFonts w:ascii="Calibri" w:hAnsi="Calibri"/>
          <w:i/>
          <w:sz w:val="22"/>
        </w:rPr>
        <w:t>Gas</w:t>
      </w:r>
      <w:r w:rsidR="00773013">
        <w:rPr>
          <w:rFonts w:ascii="Calibri" w:hAnsi="Calibri"/>
          <w:i/>
          <w:sz w:val="22"/>
        </w:rPr>
        <w:tab/>
      </w:r>
      <w:r w:rsidR="00773013">
        <w:rPr>
          <w:rFonts w:ascii="Calibri" w:hAnsi="Calibri"/>
          <w:sz w:val="22"/>
        </w:rPr>
        <w:t>2009</w:t>
      </w:r>
    </w:p>
    <w:p w:rsidR="006F5A78" w:rsidRPr="00E8012E" w:rsidRDefault="00900888" w:rsidP="00773013">
      <w:pPr>
        <w:pStyle w:val="a8"/>
        <w:spacing w:after="80"/>
        <w:ind w:left="397"/>
        <w:contextualSpacing w:val="0"/>
        <w:rPr>
          <w:rFonts w:ascii="Calibri" w:hAnsi="Calibri"/>
          <w:sz w:val="22"/>
        </w:rPr>
      </w:pPr>
      <w:r w:rsidRPr="00773013">
        <w:rPr>
          <w:rFonts w:ascii="Calibri" w:hAnsi="Calibri"/>
          <w:i/>
          <w:sz w:val="22"/>
        </w:rPr>
        <w:t>Storage</w:t>
      </w:r>
      <w:r w:rsidRPr="00E8012E">
        <w:rPr>
          <w:rFonts w:ascii="Calibri" w:hAnsi="Calibri"/>
          <w:i/>
          <w:sz w:val="22"/>
        </w:rPr>
        <w:t xml:space="preserve"> Facilities in Depletion Elastic Water Drive Reservoirs</w:t>
      </w:r>
    </w:p>
    <w:p w:rsidR="00773013" w:rsidRPr="00773013" w:rsidRDefault="00ED63B1" w:rsidP="00773013">
      <w:pPr>
        <w:pStyle w:val="a8"/>
        <w:numPr>
          <w:ilvl w:val="0"/>
          <w:numId w:val="1"/>
        </w:numPr>
        <w:tabs>
          <w:tab w:val="right" w:pos="9637"/>
        </w:tabs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Lead a</w:t>
      </w:r>
      <w:r w:rsidR="007A0535" w:rsidRPr="00E8012E">
        <w:rPr>
          <w:rFonts w:ascii="Calibri" w:hAnsi="Calibri"/>
          <w:sz w:val="22"/>
        </w:rPr>
        <w:t xml:space="preserve">uthor of </w:t>
      </w:r>
      <w:r w:rsidR="00C02FFD" w:rsidRPr="00E8012E">
        <w:rPr>
          <w:rFonts w:ascii="Calibri" w:hAnsi="Calibri"/>
          <w:sz w:val="22"/>
        </w:rPr>
        <w:t>a publication</w:t>
      </w:r>
      <w:r w:rsidR="00773013">
        <w:rPr>
          <w:rFonts w:ascii="Calibri" w:hAnsi="Calibri"/>
          <w:sz w:val="22"/>
        </w:rPr>
        <w:t>:</w:t>
      </w:r>
      <w:r w:rsidR="007A0535" w:rsidRPr="00E8012E">
        <w:rPr>
          <w:rFonts w:ascii="Calibri" w:hAnsi="Calibri"/>
          <w:sz w:val="22"/>
        </w:rPr>
        <w:t xml:space="preserve"> </w:t>
      </w:r>
      <w:r w:rsidR="00A81BDD" w:rsidRPr="00E8012E">
        <w:rPr>
          <w:rFonts w:ascii="Calibri" w:hAnsi="Calibri"/>
          <w:i/>
          <w:sz w:val="22"/>
        </w:rPr>
        <w:t>Alternative</w:t>
      </w:r>
      <w:r w:rsidR="007A0535" w:rsidRPr="00E8012E">
        <w:rPr>
          <w:rFonts w:ascii="Calibri" w:hAnsi="Calibri"/>
          <w:i/>
          <w:sz w:val="22"/>
        </w:rPr>
        <w:t xml:space="preserve"> Base Gas Usage in Underground Natural Gas Storage </w:t>
      </w:r>
      <w:r w:rsidR="00773013">
        <w:rPr>
          <w:rFonts w:ascii="Calibri" w:hAnsi="Calibri"/>
          <w:i/>
          <w:sz w:val="22"/>
        </w:rPr>
        <w:tab/>
      </w:r>
      <w:r w:rsidR="00773013">
        <w:rPr>
          <w:rFonts w:ascii="Calibri" w:hAnsi="Calibri"/>
          <w:sz w:val="22"/>
        </w:rPr>
        <w:t>2008</w:t>
      </w:r>
    </w:p>
    <w:p w:rsidR="006F5A78" w:rsidRPr="00E8012E" w:rsidRDefault="007A0535" w:rsidP="00773013">
      <w:pPr>
        <w:pStyle w:val="a8"/>
        <w:spacing w:after="80"/>
        <w:ind w:left="397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i/>
          <w:sz w:val="22"/>
        </w:rPr>
        <w:t>Facilities of Ukraine</w:t>
      </w:r>
      <w:r w:rsidR="00C02FFD" w:rsidRPr="00E8012E">
        <w:rPr>
          <w:rFonts w:ascii="Calibri" w:hAnsi="Calibri"/>
          <w:sz w:val="22"/>
        </w:rPr>
        <w:t xml:space="preserve"> </w:t>
      </w:r>
      <w:r w:rsidR="00773013">
        <w:rPr>
          <w:rFonts w:ascii="Calibri" w:hAnsi="Calibri"/>
          <w:sz w:val="22"/>
        </w:rPr>
        <w:t>(</w:t>
      </w:r>
      <w:r w:rsidR="00C02FFD" w:rsidRPr="00E8012E">
        <w:rPr>
          <w:rFonts w:ascii="Calibri" w:hAnsi="Calibri"/>
          <w:sz w:val="22"/>
        </w:rPr>
        <w:t xml:space="preserve">the </w:t>
      </w:r>
      <w:r w:rsidR="009126C2" w:rsidRPr="00E8012E">
        <w:rPr>
          <w:rFonts w:ascii="Calibri" w:hAnsi="Calibri"/>
          <w:i/>
          <w:sz w:val="22"/>
        </w:rPr>
        <w:t>Oil &amp; Gas Industry</w:t>
      </w:r>
      <w:r w:rsidR="00E744C4" w:rsidRPr="00E8012E">
        <w:rPr>
          <w:rFonts w:ascii="Calibri" w:hAnsi="Calibri"/>
          <w:sz w:val="22"/>
        </w:rPr>
        <w:t xml:space="preserve"> magazine</w:t>
      </w:r>
      <w:r w:rsidR="00773013">
        <w:rPr>
          <w:rFonts w:ascii="Calibri" w:hAnsi="Calibri"/>
          <w:sz w:val="22"/>
        </w:rPr>
        <w:t>)</w:t>
      </w:r>
    </w:p>
    <w:p w:rsidR="00353174" w:rsidRPr="00E8012E" w:rsidRDefault="00353174" w:rsidP="00773013">
      <w:pPr>
        <w:pStyle w:val="a8"/>
        <w:numPr>
          <w:ilvl w:val="0"/>
          <w:numId w:val="1"/>
        </w:numPr>
        <w:tabs>
          <w:tab w:val="right" w:pos="9637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Editor of a monograph: </w:t>
      </w:r>
      <w:r w:rsidRPr="00E8012E">
        <w:rPr>
          <w:rFonts w:ascii="Calibri" w:hAnsi="Calibri"/>
          <w:i/>
          <w:sz w:val="22"/>
        </w:rPr>
        <w:t>Underground Gas Storage</w:t>
      </w:r>
      <w:r w:rsidR="00F419FE" w:rsidRPr="00E8012E">
        <w:rPr>
          <w:rFonts w:ascii="Calibri" w:hAnsi="Calibri"/>
          <w:sz w:val="22"/>
        </w:rPr>
        <w:t xml:space="preserve"> (</w:t>
      </w:r>
      <w:r w:rsidR="00A77769" w:rsidRPr="00E8012E">
        <w:rPr>
          <w:rFonts w:ascii="Calibri" w:hAnsi="Calibri"/>
          <w:sz w:val="22"/>
        </w:rPr>
        <w:t xml:space="preserve">in </w:t>
      </w:r>
      <w:r w:rsidR="0095143A" w:rsidRPr="00E8012E">
        <w:rPr>
          <w:rFonts w:ascii="Calibri" w:hAnsi="Calibri"/>
          <w:sz w:val="22"/>
        </w:rPr>
        <w:t>English</w:t>
      </w:r>
      <w:r w:rsidR="00F419FE" w:rsidRPr="00E8012E">
        <w:rPr>
          <w:rFonts w:ascii="Calibri" w:hAnsi="Calibri"/>
          <w:sz w:val="22"/>
        </w:rPr>
        <w:t>)</w:t>
      </w:r>
      <w:r w:rsidR="00773013">
        <w:rPr>
          <w:rFonts w:ascii="Calibri" w:hAnsi="Calibri"/>
          <w:sz w:val="22"/>
        </w:rPr>
        <w:tab/>
      </w:r>
      <w:r w:rsidRPr="00E8012E">
        <w:rPr>
          <w:rFonts w:ascii="Calibri" w:hAnsi="Calibri"/>
          <w:sz w:val="22"/>
        </w:rPr>
        <w:t>2002</w:t>
      </w:r>
    </w:p>
    <w:p w:rsidR="006F5A78" w:rsidRPr="00E8012E" w:rsidRDefault="006F5A78" w:rsidP="009E535E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MISCELLANEOUS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8E28AB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Notice Period:</w:t>
      </w:r>
      <w:r w:rsidRPr="00E8012E">
        <w:rPr>
          <w:rFonts w:ascii="Calibri" w:hAnsi="Calibri"/>
          <w:sz w:val="22"/>
        </w:rPr>
        <w:tab/>
      </w:r>
      <w:r w:rsidR="00365D29" w:rsidRPr="00E8012E">
        <w:rPr>
          <w:rFonts w:ascii="Calibri" w:hAnsi="Calibri"/>
          <w:sz w:val="22"/>
        </w:rPr>
        <w:t>N</w:t>
      </w:r>
      <w:r w:rsidR="009E535E" w:rsidRPr="00E8012E">
        <w:rPr>
          <w:rFonts w:ascii="Calibri" w:hAnsi="Calibri"/>
          <w:sz w:val="22"/>
        </w:rPr>
        <w:t>egotiable</w:t>
      </w:r>
    </w:p>
    <w:p w:rsidR="009E535E" w:rsidRPr="00E8012E" w:rsidRDefault="009E535E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Mobi</w:t>
      </w:r>
      <w:r w:rsidR="005D2937" w:rsidRPr="00E8012E">
        <w:rPr>
          <w:rFonts w:ascii="Calibri" w:hAnsi="Calibri"/>
          <w:sz w:val="22"/>
        </w:rPr>
        <w:t>lit</w:t>
      </w:r>
      <w:r w:rsidR="00706ECD">
        <w:rPr>
          <w:rFonts w:ascii="Calibri" w:hAnsi="Calibri"/>
          <w:sz w:val="22"/>
        </w:rPr>
        <w:t>y:</w:t>
      </w:r>
      <w:r w:rsidR="00706ECD">
        <w:rPr>
          <w:rFonts w:ascii="Calibri" w:hAnsi="Calibri"/>
          <w:sz w:val="22"/>
        </w:rPr>
        <w:tab/>
      </w:r>
      <w:r w:rsidR="004B15DE" w:rsidRPr="00E8012E">
        <w:rPr>
          <w:rFonts w:ascii="Calibri" w:hAnsi="Calibri"/>
          <w:sz w:val="22"/>
        </w:rPr>
        <w:t>Flexible internationally</w:t>
      </w:r>
    </w:p>
    <w:p w:rsidR="009E535E" w:rsidRPr="00E8012E" w:rsidRDefault="009E535E" w:rsidP="00706ECD">
      <w:pPr>
        <w:pStyle w:val="a8"/>
        <w:numPr>
          <w:ilvl w:val="0"/>
          <w:numId w:val="1"/>
        </w:numPr>
        <w:tabs>
          <w:tab w:val="left" w:pos="2835"/>
        </w:tabs>
        <w:spacing w:after="80"/>
        <w:ind w:left="397" w:hanging="284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 xml:space="preserve">Type of </w:t>
      </w:r>
      <w:r w:rsidR="005D2937" w:rsidRPr="00E8012E">
        <w:rPr>
          <w:rFonts w:ascii="Calibri" w:hAnsi="Calibri"/>
          <w:sz w:val="22"/>
        </w:rPr>
        <w:t>Position:</w:t>
      </w:r>
      <w:r w:rsidR="005D2937" w:rsidRPr="00E8012E">
        <w:rPr>
          <w:rFonts w:ascii="Calibri" w:hAnsi="Calibri"/>
          <w:sz w:val="22"/>
        </w:rPr>
        <w:tab/>
        <w:t>Permanent / contract,</w:t>
      </w:r>
      <w:r w:rsidRPr="00E8012E">
        <w:rPr>
          <w:rFonts w:ascii="Calibri" w:hAnsi="Calibri"/>
          <w:sz w:val="22"/>
        </w:rPr>
        <w:t xml:space="preserve"> full-time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9E535E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E8012E">
        <w:rPr>
          <w:rFonts w:ascii="Calibri" w:hAnsi="Calibri"/>
          <w:b/>
          <w:sz w:val="22"/>
        </w:rPr>
        <w:t>LEISURE TIME</w:t>
      </w:r>
    </w:p>
    <w:p w:rsidR="009E535E" w:rsidRPr="00E8012E" w:rsidRDefault="009E535E" w:rsidP="009E535E">
      <w:pPr>
        <w:rPr>
          <w:rFonts w:ascii="Calibri" w:hAnsi="Calibri"/>
          <w:sz w:val="22"/>
        </w:rPr>
      </w:pPr>
    </w:p>
    <w:p w:rsidR="009E535E" w:rsidRPr="00E8012E" w:rsidRDefault="009E535E" w:rsidP="00AE6823">
      <w:pPr>
        <w:pStyle w:val="a8"/>
        <w:spacing w:after="80"/>
        <w:ind w:left="0"/>
        <w:contextualSpacing w:val="0"/>
        <w:rPr>
          <w:rFonts w:ascii="Calibri" w:hAnsi="Calibri"/>
          <w:sz w:val="22"/>
        </w:rPr>
      </w:pPr>
      <w:r w:rsidRPr="00E8012E">
        <w:rPr>
          <w:rFonts w:ascii="Calibri" w:hAnsi="Calibri"/>
          <w:sz w:val="22"/>
        </w:rPr>
        <w:t>Family</w:t>
      </w:r>
      <w:r w:rsidR="00AE6823" w:rsidRPr="00E8012E">
        <w:rPr>
          <w:rFonts w:ascii="Calibri" w:hAnsi="Calibri"/>
          <w:sz w:val="22"/>
        </w:rPr>
        <w:t>, s</w:t>
      </w:r>
      <w:r w:rsidRPr="00E8012E">
        <w:rPr>
          <w:rFonts w:ascii="Calibri" w:hAnsi="Calibri"/>
          <w:sz w:val="22"/>
        </w:rPr>
        <w:t>elf-education</w:t>
      </w:r>
      <w:r w:rsidR="00AE6823" w:rsidRPr="00E8012E">
        <w:rPr>
          <w:rFonts w:ascii="Calibri" w:hAnsi="Calibri"/>
          <w:sz w:val="22"/>
        </w:rPr>
        <w:t xml:space="preserve">, </w:t>
      </w:r>
      <w:r w:rsidR="00E744C4" w:rsidRPr="00E8012E">
        <w:rPr>
          <w:rFonts w:ascii="Calibri" w:hAnsi="Calibri"/>
          <w:sz w:val="22"/>
        </w:rPr>
        <w:t>hobbies (</w:t>
      </w:r>
      <w:r w:rsidR="00AE6823" w:rsidRPr="00E8012E">
        <w:rPr>
          <w:rFonts w:ascii="Calibri" w:hAnsi="Calibri"/>
          <w:sz w:val="22"/>
        </w:rPr>
        <w:t>s</w:t>
      </w:r>
      <w:r w:rsidRPr="00E8012E">
        <w:rPr>
          <w:rFonts w:ascii="Calibri" w:hAnsi="Calibri"/>
          <w:sz w:val="22"/>
        </w:rPr>
        <w:t>port</w:t>
      </w:r>
      <w:r w:rsidR="00AE6823" w:rsidRPr="00E8012E">
        <w:rPr>
          <w:rFonts w:ascii="Calibri" w:hAnsi="Calibri"/>
          <w:sz w:val="22"/>
        </w:rPr>
        <w:t xml:space="preserve">, </w:t>
      </w:r>
      <w:r w:rsidR="00BF2010" w:rsidRPr="00E8012E">
        <w:rPr>
          <w:rFonts w:ascii="Calibri" w:hAnsi="Calibri"/>
          <w:sz w:val="22"/>
        </w:rPr>
        <w:t>art</w:t>
      </w:r>
      <w:r w:rsidR="00E744C4" w:rsidRPr="00E8012E">
        <w:rPr>
          <w:rFonts w:ascii="Calibri" w:hAnsi="Calibri"/>
          <w:sz w:val="22"/>
        </w:rPr>
        <w:t xml:space="preserve">, </w:t>
      </w:r>
      <w:r w:rsidR="00AE6823" w:rsidRPr="00E8012E">
        <w:rPr>
          <w:rFonts w:ascii="Calibri" w:hAnsi="Calibri"/>
          <w:sz w:val="22"/>
        </w:rPr>
        <w:t>tourism</w:t>
      </w:r>
      <w:r w:rsidR="00E744C4" w:rsidRPr="00E8012E">
        <w:rPr>
          <w:rFonts w:ascii="Calibri" w:hAnsi="Calibri"/>
          <w:sz w:val="22"/>
        </w:rPr>
        <w:t>)</w:t>
      </w:r>
    </w:p>
    <w:p w:rsidR="006727BC" w:rsidRPr="00E8012E" w:rsidRDefault="006727BC" w:rsidP="009E535E">
      <w:pPr>
        <w:rPr>
          <w:rFonts w:ascii="Calibri" w:hAnsi="Calibri"/>
          <w:sz w:val="18"/>
          <w:szCs w:val="18"/>
        </w:rPr>
      </w:pPr>
    </w:p>
    <w:p w:rsidR="009E535E" w:rsidRPr="00E8012E" w:rsidRDefault="006E68C1" w:rsidP="009E535E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8 January</w:t>
      </w:r>
      <w:r w:rsidR="00F84951">
        <w:rPr>
          <w:rFonts w:ascii="Calibri" w:hAnsi="Calibri"/>
          <w:i/>
          <w:sz w:val="22"/>
        </w:rPr>
        <w:t xml:space="preserve"> </w:t>
      </w:r>
      <w:r w:rsidR="00D45C6B" w:rsidRPr="00E8012E">
        <w:rPr>
          <w:rFonts w:ascii="Calibri" w:hAnsi="Calibri"/>
          <w:i/>
          <w:sz w:val="22"/>
        </w:rPr>
        <w:t>2</w:t>
      </w:r>
      <w:r w:rsidR="009E535E" w:rsidRPr="00E8012E">
        <w:rPr>
          <w:rFonts w:ascii="Calibri" w:hAnsi="Calibri"/>
          <w:i/>
          <w:sz w:val="22"/>
        </w:rPr>
        <w:t>01</w:t>
      </w:r>
      <w:r w:rsidR="0086648F">
        <w:rPr>
          <w:rFonts w:ascii="Calibri" w:hAnsi="Calibri"/>
          <w:i/>
          <w:sz w:val="22"/>
          <w:lang w:val="uk-UA"/>
        </w:rPr>
        <w:t>9</w:t>
      </w:r>
      <w:r w:rsidR="0086648F">
        <w:rPr>
          <w:rFonts w:ascii="Calibri" w:hAnsi="Calibri"/>
          <w:i/>
          <w:sz w:val="22"/>
          <w:lang w:val="uk-UA"/>
        </w:rPr>
        <w:tab/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 w:rsidR="009E535E" w:rsidRPr="00E8012E">
        <w:rPr>
          <w:rFonts w:ascii="Calibri" w:hAnsi="Calibri"/>
          <w:i/>
          <w:sz w:val="22"/>
        </w:rPr>
        <w:tab/>
      </w:r>
      <w:r w:rsidR="009E535E" w:rsidRPr="00E8012E">
        <w:rPr>
          <w:rFonts w:ascii="Calibri" w:hAnsi="Calibri"/>
          <w:i/>
          <w:sz w:val="22"/>
        </w:rPr>
        <w:tab/>
      </w:r>
      <w:r w:rsidR="009E535E" w:rsidRPr="00E8012E">
        <w:rPr>
          <w:rFonts w:ascii="Calibri" w:hAnsi="Calibri"/>
          <w:i/>
          <w:sz w:val="22"/>
        </w:rPr>
        <w:tab/>
        <w:t xml:space="preserve">       </w:t>
      </w:r>
      <w:r w:rsidR="00F65A05" w:rsidRPr="00E8012E">
        <w:rPr>
          <w:rFonts w:ascii="Calibri" w:hAnsi="Calibri"/>
          <w:i/>
          <w:sz w:val="22"/>
        </w:rPr>
        <w:t xml:space="preserve">            </w:t>
      </w:r>
      <w:r w:rsidR="00816208" w:rsidRPr="00E8012E">
        <w:rPr>
          <w:rFonts w:ascii="Calibri" w:hAnsi="Calibri"/>
          <w:i/>
          <w:sz w:val="22"/>
        </w:rPr>
        <w:t xml:space="preserve">              </w:t>
      </w:r>
      <w:r w:rsidR="00C542CA">
        <w:rPr>
          <w:rFonts w:ascii="Calibri" w:hAnsi="Calibri"/>
          <w:i/>
          <w:sz w:val="22"/>
        </w:rPr>
        <w:t xml:space="preserve">          </w:t>
      </w:r>
      <w:r w:rsidR="009E535E" w:rsidRPr="00E8012E">
        <w:rPr>
          <w:rFonts w:ascii="Calibri" w:hAnsi="Calibri"/>
          <w:i/>
          <w:sz w:val="22"/>
        </w:rPr>
        <w:t>____________________</w:t>
      </w:r>
    </w:p>
    <w:p w:rsidR="00DB7638" w:rsidRPr="00E8012E" w:rsidRDefault="009E535E" w:rsidP="009E535E">
      <w:pPr>
        <w:ind w:left="7080"/>
        <w:rPr>
          <w:rFonts w:ascii="Calibri" w:hAnsi="Calibri"/>
          <w:i/>
          <w:sz w:val="22"/>
        </w:rPr>
      </w:pPr>
      <w:r w:rsidRPr="00E8012E">
        <w:rPr>
          <w:rFonts w:ascii="Calibri" w:hAnsi="Calibri"/>
          <w:i/>
          <w:sz w:val="22"/>
        </w:rPr>
        <w:t xml:space="preserve">             Roman Himer</w:t>
      </w:r>
    </w:p>
    <w:sectPr w:rsidR="00DB7638" w:rsidRPr="00E8012E" w:rsidSect="009E535E">
      <w:headerReference w:type="default" r:id="rId16"/>
      <w:footerReference w:type="default" r:id="rId17"/>
      <w:pgSz w:w="11906" w:h="16838" w:code="9"/>
      <w:pgMar w:top="1134" w:right="851" w:bottom="851" w:left="1418" w:header="709" w:footer="567" w:gutter="0"/>
      <w:pgNumType w:start="1" w:chapStyle="1"/>
      <w:cols w:space="4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F9" w:rsidRDefault="00D64FF9">
      <w:r>
        <w:separator/>
      </w:r>
    </w:p>
  </w:endnote>
  <w:endnote w:type="continuationSeparator" w:id="0">
    <w:p w:rsidR="00D64FF9" w:rsidRDefault="00D6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3E" w:rsidRPr="00A5239C" w:rsidRDefault="007E073E" w:rsidP="009E535E">
    <w:pPr>
      <w:pStyle w:val="a5"/>
      <w:ind w:left="284"/>
      <w:jc w:val="center"/>
      <w:rPr>
        <w:rFonts w:ascii="Calibri" w:hAnsi="Calibri" w:cs="Arial"/>
        <w:sz w:val="18"/>
        <w:szCs w:val="18"/>
      </w:rPr>
    </w:pPr>
    <w:r w:rsidRPr="00A5239C">
      <w:rPr>
        <w:rFonts w:ascii="Calibri" w:hAnsi="Calibri" w:cs="Arial"/>
        <w:sz w:val="18"/>
        <w:szCs w:val="18"/>
      </w:rPr>
      <w:t xml:space="preserve">Page </w:t>
    </w:r>
    <w:r w:rsidRPr="00A5239C">
      <w:rPr>
        <w:rFonts w:ascii="Calibri" w:hAnsi="Calibri" w:cs="Arial"/>
        <w:bCs/>
        <w:sz w:val="18"/>
        <w:szCs w:val="18"/>
      </w:rPr>
      <w:fldChar w:fldCharType="begin"/>
    </w:r>
    <w:r w:rsidRPr="00A5239C">
      <w:rPr>
        <w:rFonts w:ascii="Calibri" w:hAnsi="Calibri" w:cs="Arial"/>
        <w:bCs/>
        <w:sz w:val="18"/>
        <w:szCs w:val="18"/>
      </w:rPr>
      <w:instrText>PAGE</w:instrText>
    </w:r>
    <w:r w:rsidRPr="00A5239C">
      <w:rPr>
        <w:rFonts w:ascii="Calibri" w:hAnsi="Calibri" w:cs="Arial"/>
        <w:bCs/>
        <w:sz w:val="18"/>
        <w:szCs w:val="18"/>
      </w:rPr>
      <w:fldChar w:fldCharType="separate"/>
    </w:r>
    <w:r w:rsidR="00D474D4">
      <w:rPr>
        <w:rFonts w:ascii="Calibri" w:hAnsi="Calibri" w:cs="Arial"/>
        <w:bCs/>
        <w:noProof/>
        <w:sz w:val="18"/>
        <w:szCs w:val="18"/>
      </w:rPr>
      <w:t>3</w:t>
    </w:r>
    <w:r w:rsidRPr="00A5239C">
      <w:rPr>
        <w:rFonts w:ascii="Calibri" w:hAnsi="Calibri" w:cs="Arial"/>
        <w:bCs/>
        <w:sz w:val="18"/>
        <w:szCs w:val="18"/>
      </w:rPr>
      <w:fldChar w:fldCharType="end"/>
    </w:r>
    <w:r w:rsidRPr="00A5239C">
      <w:rPr>
        <w:rFonts w:ascii="Calibri" w:hAnsi="Calibri" w:cs="Arial"/>
        <w:sz w:val="18"/>
        <w:szCs w:val="18"/>
      </w:rPr>
      <w:t xml:space="preserve"> of </w:t>
    </w:r>
    <w:r w:rsidRPr="00A5239C">
      <w:rPr>
        <w:rFonts w:ascii="Calibri" w:hAnsi="Calibri" w:cs="Arial"/>
        <w:bCs/>
        <w:sz w:val="18"/>
        <w:szCs w:val="18"/>
      </w:rPr>
      <w:fldChar w:fldCharType="begin"/>
    </w:r>
    <w:r w:rsidRPr="00A5239C">
      <w:rPr>
        <w:rFonts w:ascii="Calibri" w:hAnsi="Calibri" w:cs="Arial"/>
        <w:bCs/>
        <w:sz w:val="18"/>
        <w:szCs w:val="18"/>
      </w:rPr>
      <w:instrText>NUMPAGES</w:instrText>
    </w:r>
    <w:r w:rsidRPr="00A5239C">
      <w:rPr>
        <w:rFonts w:ascii="Calibri" w:hAnsi="Calibri" w:cs="Arial"/>
        <w:bCs/>
        <w:sz w:val="18"/>
        <w:szCs w:val="18"/>
      </w:rPr>
      <w:fldChar w:fldCharType="separate"/>
    </w:r>
    <w:r w:rsidR="00D474D4">
      <w:rPr>
        <w:rFonts w:ascii="Calibri" w:hAnsi="Calibri" w:cs="Arial"/>
        <w:bCs/>
        <w:noProof/>
        <w:sz w:val="18"/>
        <w:szCs w:val="18"/>
      </w:rPr>
      <w:t>3</w:t>
    </w:r>
    <w:r w:rsidRPr="00A5239C">
      <w:rPr>
        <w:rFonts w:ascii="Calibri" w:hAnsi="Calibri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F9" w:rsidRDefault="00D64FF9">
      <w:r>
        <w:separator/>
      </w:r>
    </w:p>
  </w:footnote>
  <w:footnote w:type="continuationSeparator" w:id="0">
    <w:p w:rsidR="00D64FF9" w:rsidRDefault="00D6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3E" w:rsidRPr="006727BC" w:rsidRDefault="00531152" w:rsidP="009E535E">
    <w:pPr>
      <w:pStyle w:val="a3"/>
      <w:ind w:left="284"/>
      <w:jc w:val="center"/>
      <w:rPr>
        <w:rFonts w:ascii="Calibri" w:hAnsi="Calibri" w:cs="Arial"/>
        <w:sz w:val="22"/>
      </w:rPr>
    </w:pPr>
    <w:r w:rsidRPr="00531152">
      <w:rPr>
        <w:rFonts w:ascii="Calibri" w:hAnsi="Calibri" w:cs="Arial"/>
        <w:sz w:val="22"/>
      </w:rPr>
      <w:t xml:space="preserve">Curriculum </w:t>
    </w:r>
    <w:r>
      <w:rPr>
        <w:rFonts w:ascii="Calibri" w:hAnsi="Calibri" w:cs="Arial"/>
        <w:sz w:val="22"/>
      </w:rPr>
      <w:t>V</w:t>
    </w:r>
    <w:r w:rsidRPr="00531152">
      <w:rPr>
        <w:rFonts w:ascii="Calibri" w:hAnsi="Calibri" w:cs="Arial"/>
        <w:sz w:val="22"/>
      </w:rPr>
      <w:t>it</w:t>
    </w:r>
    <w:r>
      <w:rPr>
        <w:rFonts w:ascii="Calibri" w:hAnsi="Calibri" w:cs="Arial"/>
        <w:sz w:val="22"/>
      </w:rPr>
      <w:t>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4FD9"/>
    <w:multiLevelType w:val="hybridMultilevel"/>
    <w:tmpl w:val="E6D6580A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9"/>
    <w:rsid w:val="0000084F"/>
    <w:rsid w:val="00003E24"/>
    <w:rsid w:val="00005C51"/>
    <w:rsid w:val="00006597"/>
    <w:rsid w:val="00006BD3"/>
    <w:rsid w:val="000135CB"/>
    <w:rsid w:val="00013D31"/>
    <w:rsid w:val="0001411A"/>
    <w:rsid w:val="00017F3C"/>
    <w:rsid w:val="00033513"/>
    <w:rsid w:val="00045ADF"/>
    <w:rsid w:val="00052B49"/>
    <w:rsid w:val="00053D91"/>
    <w:rsid w:val="00054C01"/>
    <w:rsid w:val="0005636B"/>
    <w:rsid w:val="000567A3"/>
    <w:rsid w:val="0006149D"/>
    <w:rsid w:val="00062CAC"/>
    <w:rsid w:val="00065502"/>
    <w:rsid w:val="00090F7E"/>
    <w:rsid w:val="0009707E"/>
    <w:rsid w:val="000A195B"/>
    <w:rsid w:val="000A3032"/>
    <w:rsid w:val="000C177D"/>
    <w:rsid w:val="000C2DC5"/>
    <w:rsid w:val="000D1867"/>
    <w:rsid w:val="000D2B12"/>
    <w:rsid w:val="000D3BC5"/>
    <w:rsid w:val="000D76AE"/>
    <w:rsid w:val="000E2781"/>
    <w:rsid w:val="000E3D1D"/>
    <w:rsid w:val="000E4513"/>
    <w:rsid w:val="000E7803"/>
    <w:rsid w:val="00105814"/>
    <w:rsid w:val="001121F3"/>
    <w:rsid w:val="00112483"/>
    <w:rsid w:val="001151F8"/>
    <w:rsid w:val="00115F05"/>
    <w:rsid w:val="00116CC9"/>
    <w:rsid w:val="001229B4"/>
    <w:rsid w:val="001239A8"/>
    <w:rsid w:val="00127909"/>
    <w:rsid w:val="00136393"/>
    <w:rsid w:val="001370B7"/>
    <w:rsid w:val="00141AAF"/>
    <w:rsid w:val="00157053"/>
    <w:rsid w:val="00164A0B"/>
    <w:rsid w:val="00170A09"/>
    <w:rsid w:val="00171FCE"/>
    <w:rsid w:val="00174947"/>
    <w:rsid w:val="0017614E"/>
    <w:rsid w:val="001765C4"/>
    <w:rsid w:val="00176691"/>
    <w:rsid w:val="00184808"/>
    <w:rsid w:val="00190F3D"/>
    <w:rsid w:val="00197713"/>
    <w:rsid w:val="001A7231"/>
    <w:rsid w:val="001B0159"/>
    <w:rsid w:val="001B3ABE"/>
    <w:rsid w:val="001B6E54"/>
    <w:rsid w:val="001B77C6"/>
    <w:rsid w:val="001C0502"/>
    <w:rsid w:val="001C2F99"/>
    <w:rsid w:val="001D33D0"/>
    <w:rsid w:val="001D5E57"/>
    <w:rsid w:val="001E0AC0"/>
    <w:rsid w:val="0020320E"/>
    <w:rsid w:val="0020515B"/>
    <w:rsid w:val="002105EA"/>
    <w:rsid w:val="00220330"/>
    <w:rsid w:val="00223CA7"/>
    <w:rsid w:val="0022787D"/>
    <w:rsid w:val="00240B02"/>
    <w:rsid w:val="00265025"/>
    <w:rsid w:val="0027183B"/>
    <w:rsid w:val="00274053"/>
    <w:rsid w:val="0027618C"/>
    <w:rsid w:val="00277AD8"/>
    <w:rsid w:val="002B10B7"/>
    <w:rsid w:val="002B1EBC"/>
    <w:rsid w:val="002B274B"/>
    <w:rsid w:val="002B2B78"/>
    <w:rsid w:val="002B5C56"/>
    <w:rsid w:val="002C19D6"/>
    <w:rsid w:val="002C1DBB"/>
    <w:rsid w:val="002C5BF7"/>
    <w:rsid w:val="002C6177"/>
    <w:rsid w:val="002C654B"/>
    <w:rsid w:val="002D66C9"/>
    <w:rsid w:val="002E5474"/>
    <w:rsid w:val="002F09F3"/>
    <w:rsid w:val="002F3E04"/>
    <w:rsid w:val="003169A4"/>
    <w:rsid w:val="00333DBE"/>
    <w:rsid w:val="003444F5"/>
    <w:rsid w:val="0034787E"/>
    <w:rsid w:val="00353174"/>
    <w:rsid w:val="0036248B"/>
    <w:rsid w:val="003643D3"/>
    <w:rsid w:val="00365D29"/>
    <w:rsid w:val="00367DF7"/>
    <w:rsid w:val="00372501"/>
    <w:rsid w:val="0038036B"/>
    <w:rsid w:val="00386C6E"/>
    <w:rsid w:val="00391CE8"/>
    <w:rsid w:val="003A3F7A"/>
    <w:rsid w:val="003B1D87"/>
    <w:rsid w:val="003B700A"/>
    <w:rsid w:val="003C0F29"/>
    <w:rsid w:val="003C1CF7"/>
    <w:rsid w:val="003C523E"/>
    <w:rsid w:val="003C5D1D"/>
    <w:rsid w:val="003D2105"/>
    <w:rsid w:val="003D23CD"/>
    <w:rsid w:val="003E0BF9"/>
    <w:rsid w:val="003F375F"/>
    <w:rsid w:val="003F3DAC"/>
    <w:rsid w:val="003F7F73"/>
    <w:rsid w:val="00416870"/>
    <w:rsid w:val="00420F96"/>
    <w:rsid w:val="004237C0"/>
    <w:rsid w:val="0042658A"/>
    <w:rsid w:val="00436ECE"/>
    <w:rsid w:val="00437B3B"/>
    <w:rsid w:val="00454F00"/>
    <w:rsid w:val="00461D8D"/>
    <w:rsid w:val="00463E41"/>
    <w:rsid w:val="00466606"/>
    <w:rsid w:val="00466685"/>
    <w:rsid w:val="00471967"/>
    <w:rsid w:val="004734F2"/>
    <w:rsid w:val="00484C7A"/>
    <w:rsid w:val="004A1025"/>
    <w:rsid w:val="004A6081"/>
    <w:rsid w:val="004A6169"/>
    <w:rsid w:val="004A618C"/>
    <w:rsid w:val="004B06D4"/>
    <w:rsid w:val="004B15DE"/>
    <w:rsid w:val="004B6D49"/>
    <w:rsid w:val="004C0E7C"/>
    <w:rsid w:val="004C20DA"/>
    <w:rsid w:val="004D07BA"/>
    <w:rsid w:val="004D2046"/>
    <w:rsid w:val="004D2EDD"/>
    <w:rsid w:val="004D3DA5"/>
    <w:rsid w:val="004D5CA6"/>
    <w:rsid w:val="004E1A34"/>
    <w:rsid w:val="004E3403"/>
    <w:rsid w:val="004F317C"/>
    <w:rsid w:val="004F4DCD"/>
    <w:rsid w:val="00502A03"/>
    <w:rsid w:val="00505D2C"/>
    <w:rsid w:val="0051101C"/>
    <w:rsid w:val="00516E1C"/>
    <w:rsid w:val="00523FE2"/>
    <w:rsid w:val="00525904"/>
    <w:rsid w:val="00531152"/>
    <w:rsid w:val="00533DAA"/>
    <w:rsid w:val="0053422A"/>
    <w:rsid w:val="0054468F"/>
    <w:rsid w:val="005448ED"/>
    <w:rsid w:val="00546EEA"/>
    <w:rsid w:val="0055136F"/>
    <w:rsid w:val="00564089"/>
    <w:rsid w:val="00565DAA"/>
    <w:rsid w:val="005766A0"/>
    <w:rsid w:val="005805C2"/>
    <w:rsid w:val="00581716"/>
    <w:rsid w:val="00591FE9"/>
    <w:rsid w:val="005936DA"/>
    <w:rsid w:val="00596C60"/>
    <w:rsid w:val="00597008"/>
    <w:rsid w:val="005970EA"/>
    <w:rsid w:val="005A6800"/>
    <w:rsid w:val="005A792B"/>
    <w:rsid w:val="005B1359"/>
    <w:rsid w:val="005B32C8"/>
    <w:rsid w:val="005B3B06"/>
    <w:rsid w:val="005B6A2B"/>
    <w:rsid w:val="005C1B21"/>
    <w:rsid w:val="005C3AF7"/>
    <w:rsid w:val="005D0336"/>
    <w:rsid w:val="005D20FB"/>
    <w:rsid w:val="005D2738"/>
    <w:rsid w:val="005D2937"/>
    <w:rsid w:val="005E01C7"/>
    <w:rsid w:val="005E1DC6"/>
    <w:rsid w:val="005E6EAC"/>
    <w:rsid w:val="005F02BB"/>
    <w:rsid w:val="00603676"/>
    <w:rsid w:val="00611B8D"/>
    <w:rsid w:val="00612581"/>
    <w:rsid w:val="006143BA"/>
    <w:rsid w:val="006155FC"/>
    <w:rsid w:val="006168CA"/>
    <w:rsid w:val="00616D91"/>
    <w:rsid w:val="00623C71"/>
    <w:rsid w:val="00624004"/>
    <w:rsid w:val="0063000B"/>
    <w:rsid w:val="00636F6C"/>
    <w:rsid w:val="00646B12"/>
    <w:rsid w:val="00650075"/>
    <w:rsid w:val="006562EE"/>
    <w:rsid w:val="00657E01"/>
    <w:rsid w:val="006727BC"/>
    <w:rsid w:val="00677FE2"/>
    <w:rsid w:val="00684131"/>
    <w:rsid w:val="0069246C"/>
    <w:rsid w:val="006A0B76"/>
    <w:rsid w:val="006C1289"/>
    <w:rsid w:val="006C2369"/>
    <w:rsid w:val="006C7273"/>
    <w:rsid w:val="006D4437"/>
    <w:rsid w:val="006D76AC"/>
    <w:rsid w:val="006E0010"/>
    <w:rsid w:val="006E388E"/>
    <w:rsid w:val="006E68C1"/>
    <w:rsid w:val="006F197F"/>
    <w:rsid w:val="006F1B07"/>
    <w:rsid w:val="006F40FD"/>
    <w:rsid w:val="006F5A78"/>
    <w:rsid w:val="00701E70"/>
    <w:rsid w:val="00706ECD"/>
    <w:rsid w:val="00710148"/>
    <w:rsid w:val="007142B4"/>
    <w:rsid w:val="0072481E"/>
    <w:rsid w:val="0073101C"/>
    <w:rsid w:val="00733678"/>
    <w:rsid w:val="00741385"/>
    <w:rsid w:val="0074253E"/>
    <w:rsid w:val="00744688"/>
    <w:rsid w:val="00756A4A"/>
    <w:rsid w:val="00771AAF"/>
    <w:rsid w:val="00773013"/>
    <w:rsid w:val="00774176"/>
    <w:rsid w:val="0077460D"/>
    <w:rsid w:val="00775FF5"/>
    <w:rsid w:val="00780C5F"/>
    <w:rsid w:val="00784317"/>
    <w:rsid w:val="007974EC"/>
    <w:rsid w:val="007A0535"/>
    <w:rsid w:val="007B0801"/>
    <w:rsid w:val="007B584A"/>
    <w:rsid w:val="007B5E12"/>
    <w:rsid w:val="007B683C"/>
    <w:rsid w:val="007B7878"/>
    <w:rsid w:val="007C3E0F"/>
    <w:rsid w:val="007C54F7"/>
    <w:rsid w:val="007C55AD"/>
    <w:rsid w:val="007D58A9"/>
    <w:rsid w:val="007E073E"/>
    <w:rsid w:val="00802390"/>
    <w:rsid w:val="00816208"/>
    <w:rsid w:val="008374A0"/>
    <w:rsid w:val="00837CB6"/>
    <w:rsid w:val="00844082"/>
    <w:rsid w:val="00851188"/>
    <w:rsid w:val="00855695"/>
    <w:rsid w:val="008635D9"/>
    <w:rsid w:val="0086648F"/>
    <w:rsid w:val="00875B99"/>
    <w:rsid w:val="0087609F"/>
    <w:rsid w:val="00877B4A"/>
    <w:rsid w:val="00892B9A"/>
    <w:rsid w:val="00895EDE"/>
    <w:rsid w:val="008A49CD"/>
    <w:rsid w:val="008B1879"/>
    <w:rsid w:val="008B2342"/>
    <w:rsid w:val="008B5E5C"/>
    <w:rsid w:val="008B6645"/>
    <w:rsid w:val="008C20AC"/>
    <w:rsid w:val="008C57C2"/>
    <w:rsid w:val="008E28AB"/>
    <w:rsid w:val="008E6021"/>
    <w:rsid w:val="00900888"/>
    <w:rsid w:val="00904021"/>
    <w:rsid w:val="009126C2"/>
    <w:rsid w:val="00915B23"/>
    <w:rsid w:val="00921920"/>
    <w:rsid w:val="00933167"/>
    <w:rsid w:val="00934031"/>
    <w:rsid w:val="009421CA"/>
    <w:rsid w:val="00950C7C"/>
    <w:rsid w:val="0095143A"/>
    <w:rsid w:val="00956558"/>
    <w:rsid w:val="009630AD"/>
    <w:rsid w:val="0097429D"/>
    <w:rsid w:val="009749C2"/>
    <w:rsid w:val="00977A28"/>
    <w:rsid w:val="00977D6F"/>
    <w:rsid w:val="00985401"/>
    <w:rsid w:val="00985406"/>
    <w:rsid w:val="00991B74"/>
    <w:rsid w:val="00997091"/>
    <w:rsid w:val="009A221F"/>
    <w:rsid w:val="009A7388"/>
    <w:rsid w:val="009B329C"/>
    <w:rsid w:val="009B3E63"/>
    <w:rsid w:val="009B45E5"/>
    <w:rsid w:val="009B4CFD"/>
    <w:rsid w:val="009B5EF4"/>
    <w:rsid w:val="009D6A45"/>
    <w:rsid w:val="009E1321"/>
    <w:rsid w:val="009E37B9"/>
    <w:rsid w:val="009E4DBB"/>
    <w:rsid w:val="009E535E"/>
    <w:rsid w:val="00A03ED8"/>
    <w:rsid w:val="00A0433C"/>
    <w:rsid w:val="00A10CBF"/>
    <w:rsid w:val="00A2389A"/>
    <w:rsid w:val="00A32F91"/>
    <w:rsid w:val="00A35A80"/>
    <w:rsid w:val="00A369FC"/>
    <w:rsid w:val="00A44594"/>
    <w:rsid w:val="00A46490"/>
    <w:rsid w:val="00A507B6"/>
    <w:rsid w:val="00A5274E"/>
    <w:rsid w:val="00A52C36"/>
    <w:rsid w:val="00A53A99"/>
    <w:rsid w:val="00A702B6"/>
    <w:rsid w:val="00A71169"/>
    <w:rsid w:val="00A74C64"/>
    <w:rsid w:val="00A77769"/>
    <w:rsid w:val="00A81BDD"/>
    <w:rsid w:val="00A833F2"/>
    <w:rsid w:val="00A97E52"/>
    <w:rsid w:val="00AA19FA"/>
    <w:rsid w:val="00AA339F"/>
    <w:rsid w:val="00AB0CD8"/>
    <w:rsid w:val="00AB4459"/>
    <w:rsid w:val="00AB7E54"/>
    <w:rsid w:val="00AD2A23"/>
    <w:rsid w:val="00AD2BDE"/>
    <w:rsid w:val="00AE5267"/>
    <w:rsid w:val="00AE5E18"/>
    <w:rsid w:val="00AE6823"/>
    <w:rsid w:val="00AF1F6E"/>
    <w:rsid w:val="00AF2051"/>
    <w:rsid w:val="00AF4130"/>
    <w:rsid w:val="00B00B33"/>
    <w:rsid w:val="00B014C1"/>
    <w:rsid w:val="00B062E2"/>
    <w:rsid w:val="00B118D3"/>
    <w:rsid w:val="00B130CC"/>
    <w:rsid w:val="00B175DB"/>
    <w:rsid w:val="00B17F85"/>
    <w:rsid w:val="00B241D2"/>
    <w:rsid w:val="00B26BB3"/>
    <w:rsid w:val="00B27FE6"/>
    <w:rsid w:val="00B3147A"/>
    <w:rsid w:val="00B37379"/>
    <w:rsid w:val="00B4069E"/>
    <w:rsid w:val="00B41F9C"/>
    <w:rsid w:val="00B46576"/>
    <w:rsid w:val="00B47B0F"/>
    <w:rsid w:val="00B47C6F"/>
    <w:rsid w:val="00B52919"/>
    <w:rsid w:val="00B53DA6"/>
    <w:rsid w:val="00B55B54"/>
    <w:rsid w:val="00B5689D"/>
    <w:rsid w:val="00B60C6C"/>
    <w:rsid w:val="00B7044A"/>
    <w:rsid w:val="00B71917"/>
    <w:rsid w:val="00B75981"/>
    <w:rsid w:val="00B8570D"/>
    <w:rsid w:val="00B85FFA"/>
    <w:rsid w:val="00B9226A"/>
    <w:rsid w:val="00B946F7"/>
    <w:rsid w:val="00BA0BF8"/>
    <w:rsid w:val="00BA6A65"/>
    <w:rsid w:val="00BB0F81"/>
    <w:rsid w:val="00BB30AA"/>
    <w:rsid w:val="00BD6D82"/>
    <w:rsid w:val="00BE014C"/>
    <w:rsid w:val="00BE04A4"/>
    <w:rsid w:val="00BE42D2"/>
    <w:rsid w:val="00BE60FF"/>
    <w:rsid w:val="00BF2010"/>
    <w:rsid w:val="00C02FFD"/>
    <w:rsid w:val="00C0415F"/>
    <w:rsid w:val="00C07ECF"/>
    <w:rsid w:val="00C1620F"/>
    <w:rsid w:val="00C17A69"/>
    <w:rsid w:val="00C41963"/>
    <w:rsid w:val="00C5127F"/>
    <w:rsid w:val="00C542CA"/>
    <w:rsid w:val="00C55599"/>
    <w:rsid w:val="00C64FF7"/>
    <w:rsid w:val="00C7380F"/>
    <w:rsid w:val="00C74A64"/>
    <w:rsid w:val="00C77B86"/>
    <w:rsid w:val="00C856CF"/>
    <w:rsid w:val="00C9292D"/>
    <w:rsid w:val="00C96ABE"/>
    <w:rsid w:val="00CA161A"/>
    <w:rsid w:val="00CA5440"/>
    <w:rsid w:val="00CB2510"/>
    <w:rsid w:val="00CC4047"/>
    <w:rsid w:val="00CC69A0"/>
    <w:rsid w:val="00CF502A"/>
    <w:rsid w:val="00D03BAD"/>
    <w:rsid w:val="00D05F17"/>
    <w:rsid w:val="00D14A7C"/>
    <w:rsid w:val="00D21429"/>
    <w:rsid w:val="00D2300D"/>
    <w:rsid w:val="00D36E74"/>
    <w:rsid w:val="00D43061"/>
    <w:rsid w:val="00D44C4E"/>
    <w:rsid w:val="00D45C6B"/>
    <w:rsid w:val="00D474D4"/>
    <w:rsid w:val="00D51C24"/>
    <w:rsid w:val="00D628D9"/>
    <w:rsid w:val="00D645FA"/>
    <w:rsid w:val="00D64FF9"/>
    <w:rsid w:val="00D72211"/>
    <w:rsid w:val="00D759E1"/>
    <w:rsid w:val="00D768E0"/>
    <w:rsid w:val="00D817D4"/>
    <w:rsid w:val="00D81A7D"/>
    <w:rsid w:val="00DA5640"/>
    <w:rsid w:val="00DA70AD"/>
    <w:rsid w:val="00DB2286"/>
    <w:rsid w:val="00DB7638"/>
    <w:rsid w:val="00DD5A81"/>
    <w:rsid w:val="00DD6945"/>
    <w:rsid w:val="00DE62CE"/>
    <w:rsid w:val="00DF550E"/>
    <w:rsid w:val="00E04618"/>
    <w:rsid w:val="00E05114"/>
    <w:rsid w:val="00E13719"/>
    <w:rsid w:val="00E147DB"/>
    <w:rsid w:val="00E267A4"/>
    <w:rsid w:val="00E27F6D"/>
    <w:rsid w:val="00E306BF"/>
    <w:rsid w:val="00E3627F"/>
    <w:rsid w:val="00E41FD8"/>
    <w:rsid w:val="00E57BC8"/>
    <w:rsid w:val="00E726BE"/>
    <w:rsid w:val="00E744C4"/>
    <w:rsid w:val="00E8012E"/>
    <w:rsid w:val="00E85A83"/>
    <w:rsid w:val="00E86AE8"/>
    <w:rsid w:val="00E93E40"/>
    <w:rsid w:val="00EB3DF1"/>
    <w:rsid w:val="00EC0EB4"/>
    <w:rsid w:val="00EC59D5"/>
    <w:rsid w:val="00EC6554"/>
    <w:rsid w:val="00ED0929"/>
    <w:rsid w:val="00ED1C73"/>
    <w:rsid w:val="00ED2DFC"/>
    <w:rsid w:val="00ED3581"/>
    <w:rsid w:val="00ED63B1"/>
    <w:rsid w:val="00EE5AAD"/>
    <w:rsid w:val="00EF07D6"/>
    <w:rsid w:val="00F012FB"/>
    <w:rsid w:val="00F140AC"/>
    <w:rsid w:val="00F23FCB"/>
    <w:rsid w:val="00F311E4"/>
    <w:rsid w:val="00F31C16"/>
    <w:rsid w:val="00F328AE"/>
    <w:rsid w:val="00F34F90"/>
    <w:rsid w:val="00F35F71"/>
    <w:rsid w:val="00F36667"/>
    <w:rsid w:val="00F36F1F"/>
    <w:rsid w:val="00F40625"/>
    <w:rsid w:val="00F419FE"/>
    <w:rsid w:val="00F45AB9"/>
    <w:rsid w:val="00F4653F"/>
    <w:rsid w:val="00F477F3"/>
    <w:rsid w:val="00F50037"/>
    <w:rsid w:val="00F51218"/>
    <w:rsid w:val="00F60CEF"/>
    <w:rsid w:val="00F6233D"/>
    <w:rsid w:val="00F65A05"/>
    <w:rsid w:val="00F70B9C"/>
    <w:rsid w:val="00F715A6"/>
    <w:rsid w:val="00F723D4"/>
    <w:rsid w:val="00F77052"/>
    <w:rsid w:val="00F84951"/>
    <w:rsid w:val="00F86303"/>
    <w:rsid w:val="00F875F9"/>
    <w:rsid w:val="00F92343"/>
    <w:rsid w:val="00F959CF"/>
    <w:rsid w:val="00FA01A0"/>
    <w:rsid w:val="00FA2BCD"/>
    <w:rsid w:val="00FB03A6"/>
    <w:rsid w:val="00FB53B6"/>
    <w:rsid w:val="00FB6F67"/>
    <w:rsid w:val="00FB7810"/>
    <w:rsid w:val="00FC07E4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5E"/>
    <w:rPr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535E"/>
    <w:rPr>
      <w:rFonts w:eastAsia="Calibri"/>
      <w:b/>
      <w:bCs/>
      <w:kern w:val="0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9E5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35E"/>
    <w:rPr>
      <w:rFonts w:eastAsia="Calibri"/>
      <w:b/>
      <w:bCs/>
      <w:kern w:val="0"/>
      <w:szCs w:val="22"/>
      <w:lang w:val="en-US"/>
    </w:rPr>
  </w:style>
  <w:style w:type="character" w:styleId="a7">
    <w:name w:val="Hyperlink"/>
    <w:uiPriority w:val="99"/>
    <w:unhideWhenUsed/>
    <w:rsid w:val="009E5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535E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6168CA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7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B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5E"/>
    <w:rPr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535E"/>
    <w:rPr>
      <w:rFonts w:eastAsia="Calibri"/>
      <w:b/>
      <w:bCs/>
      <w:kern w:val="0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9E5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35E"/>
    <w:rPr>
      <w:rFonts w:eastAsia="Calibri"/>
      <w:b/>
      <w:bCs/>
      <w:kern w:val="0"/>
      <w:szCs w:val="22"/>
      <w:lang w:val="en-US"/>
    </w:rPr>
  </w:style>
  <w:style w:type="character" w:styleId="a7">
    <w:name w:val="Hyperlink"/>
    <w:uiPriority w:val="99"/>
    <w:unhideWhenUsed/>
    <w:rsid w:val="009E5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535E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6168CA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7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B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nstep.com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ftoga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roman-him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mi.org" TargetMode="External"/><Relationship Id="rId10" Type="http://schemas.openxmlformats.org/officeDocument/2006/relationships/hyperlink" Target="mailto:rhimer@ukr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ung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1CD0-D9C8-40A2-AEA1-364CFEE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7891</CharactersWithSpaces>
  <SharedDoc>false</SharedDoc>
  <HLinks>
    <vt:vector size="36" baseType="variant">
      <vt:variant>
        <vt:i4>3014695</vt:i4>
      </vt:variant>
      <vt:variant>
        <vt:i4>15</vt:i4>
      </vt:variant>
      <vt:variant>
        <vt:i4>0</vt:i4>
      </vt:variant>
      <vt:variant>
        <vt:i4>5</vt:i4>
      </vt:variant>
      <vt:variant>
        <vt:lpwstr>http://www.nung.edu.ua/</vt:lpwstr>
      </vt:variant>
      <vt:variant>
        <vt:lpwstr/>
      </vt:variant>
      <vt:variant>
        <vt:i4>4587542</vt:i4>
      </vt:variant>
      <vt:variant>
        <vt:i4>12</vt:i4>
      </vt:variant>
      <vt:variant>
        <vt:i4>0</vt:i4>
      </vt:variant>
      <vt:variant>
        <vt:i4>5</vt:i4>
      </vt:variant>
      <vt:variant>
        <vt:lpwstr>http://www.sbedif.if.ua/</vt:lpwstr>
      </vt:variant>
      <vt:variant>
        <vt:lpwstr/>
      </vt:variant>
      <vt:variant>
        <vt:i4>3866722</vt:i4>
      </vt:variant>
      <vt:variant>
        <vt:i4>9</vt:i4>
      </vt:variant>
      <vt:variant>
        <vt:i4>0</vt:i4>
      </vt:variant>
      <vt:variant>
        <vt:i4>5</vt:i4>
      </vt:variant>
      <vt:variant>
        <vt:lpwstr>http://www.tenstep.com/</vt:lpwstr>
      </vt:variant>
      <vt:variant>
        <vt:lpwstr/>
      </vt:variant>
      <vt:variant>
        <vt:i4>5701707</vt:i4>
      </vt:variant>
      <vt:variant>
        <vt:i4>6</vt:i4>
      </vt:variant>
      <vt:variant>
        <vt:i4>0</vt:i4>
      </vt:variant>
      <vt:variant>
        <vt:i4>5</vt:i4>
      </vt:variant>
      <vt:variant>
        <vt:lpwstr>http://www.ukrgazproekt.com/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http://www.naftogaz.com/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mailto:rhimer@ukr.net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74</cp:revision>
  <cp:lastPrinted>2018-08-14T08:55:00Z</cp:lastPrinted>
  <dcterms:created xsi:type="dcterms:W3CDTF">2017-11-01T08:59:00Z</dcterms:created>
  <dcterms:modified xsi:type="dcterms:W3CDTF">2019-01-08T15:38:00Z</dcterms:modified>
</cp:coreProperties>
</file>