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EE" w:rsidRDefault="00C247EE" w:rsidP="00FD5A2A">
      <w:pPr>
        <w:pStyle w:val="Heading1"/>
        <w:spacing w:line="240" w:lineRule="exact"/>
        <w:rPr>
          <w:sz w:val="22"/>
          <w:szCs w:val="22"/>
        </w:rPr>
      </w:pPr>
    </w:p>
    <w:p w:rsidR="00C247EE" w:rsidRDefault="00C247EE" w:rsidP="00FD5A2A">
      <w:pPr>
        <w:pStyle w:val="Heading1"/>
        <w:spacing w:line="240" w:lineRule="exact"/>
        <w:rPr>
          <w:sz w:val="22"/>
          <w:szCs w:val="22"/>
        </w:rPr>
      </w:pPr>
    </w:p>
    <w:p w:rsidR="00C247EE" w:rsidRDefault="00C247EE" w:rsidP="00FD5A2A">
      <w:pPr>
        <w:pStyle w:val="Heading1"/>
        <w:spacing w:line="240" w:lineRule="exact"/>
        <w:rPr>
          <w:sz w:val="22"/>
          <w:szCs w:val="22"/>
        </w:rPr>
      </w:pPr>
    </w:p>
    <w:p w:rsidR="0076008A" w:rsidRPr="00134FEE" w:rsidRDefault="008273CF" w:rsidP="008273CF">
      <w:pPr>
        <w:pStyle w:val="Heading1"/>
        <w:spacing w:line="28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17892" w:rsidRPr="00134FEE">
        <w:rPr>
          <w:sz w:val="22"/>
          <w:szCs w:val="22"/>
        </w:rPr>
        <w:t>Contact Details</w:t>
      </w:r>
    </w:p>
    <w:p w:rsidR="0076008A" w:rsidRPr="00134FEE" w:rsidRDefault="008273CF" w:rsidP="008273CF">
      <w:pPr>
        <w:spacing w:before="329" w:line="280" w:lineRule="exact"/>
        <w:ind w:left="300"/>
      </w:pPr>
      <w:r>
        <w:rPr>
          <w:rFonts w:ascii="Times New Roman"/>
          <w:noProof/>
          <w:sz w:val="20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31FF394" wp14:editId="2BD0672F">
            <wp:simplePos x="0" y="0"/>
            <wp:positionH relativeFrom="column">
              <wp:posOffset>5038725</wp:posOffset>
            </wp:positionH>
            <wp:positionV relativeFrom="paragraph">
              <wp:posOffset>234950</wp:posOffset>
            </wp:positionV>
            <wp:extent cx="1466850" cy="1599530"/>
            <wp:effectExtent l="0" t="0" r="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9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892" w:rsidRPr="00134FEE">
        <w:rPr>
          <w:b/>
        </w:rPr>
        <w:t>Cell Phone</w:t>
      </w:r>
      <w:r w:rsidR="00917892" w:rsidRPr="00134FEE">
        <w:t>: +7989</w:t>
      </w:r>
      <w:r w:rsidR="00EE7E21">
        <w:t>1791683</w:t>
      </w:r>
    </w:p>
    <w:p w:rsidR="0076008A" w:rsidRPr="00134FEE" w:rsidRDefault="00917892" w:rsidP="008273CF">
      <w:pPr>
        <w:tabs>
          <w:tab w:val="left" w:pos="1241"/>
        </w:tabs>
        <w:spacing w:before="151" w:line="280" w:lineRule="exact"/>
        <w:ind w:left="300"/>
      </w:pPr>
      <w:r w:rsidRPr="00134FEE">
        <w:rPr>
          <w:b/>
        </w:rPr>
        <w:t>Email</w:t>
      </w:r>
      <w:r w:rsidRPr="00134FEE">
        <w:rPr>
          <w:b/>
        </w:rPr>
        <w:tab/>
        <w:t>:</w:t>
      </w:r>
      <w:r w:rsidRPr="00134FEE">
        <w:rPr>
          <w:b/>
          <w:spacing w:val="49"/>
        </w:rPr>
        <w:t xml:space="preserve"> </w:t>
      </w:r>
      <w:hyperlink r:id="rId6">
        <w:r w:rsidRPr="00134FEE">
          <w:rPr>
            <w:color w:val="0462C1"/>
            <w:u w:val="single" w:color="0462C1"/>
          </w:rPr>
          <w:t>mostafa.abdelatief@gmail.co</w:t>
        </w:r>
      </w:hyperlink>
      <w:r w:rsidRPr="00134FEE">
        <w:rPr>
          <w:color w:val="0462C1"/>
          <w:u w:val="single" w:color="0462C1"/>
        </w:rPr>
        <w:t>m</w:t>
      </w:r>
    </w:p>
    <w:p w:rsidR="0076008A" w:rsidRPr="00134FEE" w:rsidRDefault="00917892" w:rsidP="008273CF">
      <w:pPr>
        <w:spacing w:before="152" w:line="280" w:lineRule="exact"/>
        <w:ind w:left="300"/>
      </w:pPr>
      <w:r w:rsidRPr="00134FEE">
        <w:rPr>
          <w:b/>
        </w:rPr>
        <w:t xml:space="preserve">Address: </w:t>
      </w:r>
      <w:r w:rsidRPr="00134FEE">
        <w:t>Grozny, Russian Federation</w:t>
      </w:r>
    </w:p>
    <w:p w:rsidR="0076008A" w:rsidRPr="00134FEE" w:rsidRDefault="0076008A" w:rsidP="008273CF">
      <w:pPr>
        <w:pStyle w:val="BodyText"/>
        <w:spacing w:line="280" w:lineRule="exact"/>
        <w:ind w:left="0" w:firstLine="0"/>
        <w:rPr>
          <w:sz w:val="22"/>
          <w:szCs w:val="22"/>
        </w:rPr>
      </w:pPr>
    </w:p>
    <w:p w:rsidR="0076008A" w:rsidRPr="00134FEE" w:rsidRDefault="00917892" w:rsidP="008273CF">
      <w:pPr>
        <w:pStyle w:val="Heading1"/>
        <w:spacing w:before="138" w:line="280" w:lineRule="exact"/>
        <w:rPr>
          <w:sz w:val="22"/>
          <w:szCs w:val="22"/>
        </w:rPr>
      </w:pPr>
      <w:r w:rsidRPr="00134FEE">
        <w:rPr>
          <w:sz w:val="22"/>
          <w:szCs w:val="22"/>
        </w:rPr>
        <w:t>Personal Data</w:t>
      </w:r>
    </w:p>
    <w:p w:rsidR="0076008A" w:rsidRPr="00134FEE" w:rsidRDefault="00917892" w:rsidP="008273CF">
      <w:pPr>
        <w:spacing w:before="330" w:line="280" w:lineRule="exact"/>
        <w:ind w:left="300"/>
      </w:pPr>
      <w:r w:rsidRPr="00134FEE">
        <w:rPr>
          <w:b/>
        </w:rPr>
        <w:t>Name</w:t>
      </w:r>
      <w:r w:rsidRPr="00134FEE">
        <w:rPr>
          <w:b/>
          <w:i/>
        </w:rPr>
        <w:t xml:space="preserve">: </w:t>
      </w:r>
      <w:r w:rsidRPr="00134FEE">
        <w:t>Mostafa Mohamed Abdelatief</w:t>
      </w:r>
    </w:p>
    <w:p w:rsidR="0076008A" w:rsidRPr="00134FEE" w:rsidRDefault="00917892" w:rsidP="008273CF">
      <w:pPr>
        <w:spacing w:before="154" w:line="280" w:lineRule="exact"/>
        <w:ind w:left="300" w:right="7021"/>
      </w:pPr>
      <w:r w:rsidRPr="00134FEE">
        <w:rPr>
          <w:b/>
        </w:rPr>
        <w:t xml:space="preserve">Nationality: </w:t>
      </w:r>
      <w:r w:rsidRPr="00134FEE">
        <w:t xml:space="preserve">Egyptian </w:t>
      </w:r>
      <w:r w:rsidRPr="00134FEE">
        <w:rPr>
          <w:b/>
        </w:rPr>
        <w:t>Marital Status</w:t>
      </w:r>
      <w:r w:rsidRPr="00134FEE">
        <w:rPr>
          <w:b/>
          <w:i/>
        </w:rPr>
        <w:t xml:space="preserve">: </w:t>
      </w:r>
      <w:r w:rsidRPr="00134FEE">
        <w:t>Married</w:t>
      </w:r>
      <w:r w:rsidRPr="00134FEE">
        <w:rPr>
          <w:b/>
        </w:rPr>
        <w:t xml:space="preserve">. Military status: </w:t>
      </w:r>
      <w:r w:rsidRPr="00134FEE">
        <w:t xml:space="preserve">Exempted </w:t>
      </w:r>
      <w:r w:rsidRPr="00134FEE">
        <w:rPr>
          <w:b/>
        </w:rPr>
        <w:t xml:space="preserve">Birth Date: </w:t>
      </w:r>
      <w:r w:rsidRPr="00134FEE">
        <w:t>01/02/1983</w:t>
      </w:r>
    </w:p>
    <w:p w:rsidR="00FD5A2A" w:rsidRDefault="00FD5A2A" w:rsidP="008273CF">
      <w:pPr>
        <w:pStyle w:val="Heading1"/>
        <w:spacing w:before="58" w:line="280" w:lineRule="exact"/>
        <w:rPr>
          <w:sz w:val="22"/>
          <w:szCs w:val="22"/>
        </w:rPr>
      </w:pPr>
    </w:p>
    <w:p w:rsidR="0076008A" w:rsidRPr="00134FEE" w:rsidRDefault="00917892" w:rsidP="008273CF">
      <w:pPr>
        <w:pStyle w:val="Heading1"/>
        <w:spacing w:before="58" w:line="280" w:lineRule="exact"/>
        <w:rPr>
          <w:sz w:val="22"/>
          <w:szCs w:val="22"/>
        </w:rPr>
      </w:pPr>
      <w:r w:rsidRPr="00134FEE">
        <w:rPr>
          <w:sz w:val="22"/>
          <w:szCs w:val="22"/>
        </w:rPr>
        <w:t>Education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300" w:line="280" w:lineRule="exact"/>
        <w:rPr>
          <w:rFonts w:ascii="Symbol" w:hAnsi="Symbol"/>
        </w:rPr>
      </w:pPr>
      <w:r w:rsidRPr="00134FEE">
        <w:t>Bachelor’s degree of Tourism and</w:t>
      </w:r>
      <w:r w:rsidRPr="00134FEE">
        <w:rPr>
          <w:spacing w:val="-1"/>
        </w:rPr>
        <w:t xml:space="preserve"> </w:t>
      </w:r>
      <w:r w:rsidRPr="00134FEE">
        <w:t>Hotels.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80" w:lineRule="exact"/>
        <w:rPr>
          <w:rFonts w:ascii="Symbol" w:hAnsi="Symbol"/>
        </w:rPr>
      </w:pPr>
      <w:r w:rsidRPr="00134FEE">
        <w:t>Special Diploma in English Language Education</w:t>
      </w:r>
      <w:r w:rsidRPr="00134FEE">
        <w:rPr>
          <w:spacing w:val="-4"/>
        </w:rPr>
        <w:t xml:space="preserve"> </w:t>
      </w:r>
      <w:r w:rsidRPr="00134FEE">
        <w:t>2005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0" w:line="280" w:lineRule="exact"/>
        <w:rPr>
          <w:rFonts w:ascii="Symbol" w:hAnsi="Symbol"/>
        </w:rPr>
      </w:pPr>
      <w:r w:rsidRPr="00134FEE">
        <w:t>Professional Diploma in English Language Education</w:t>
      </w:r>
      <w:r w:rsidRPr="00134FEE">
        <w:rPr>
          <w:spacing w:val="-3"/>
        </w:rPr>
        <w:t xml:space="preserve"> </w:t>
      </w:r>
      <w:r w:rsidRPr="00134FEE">
        <w:t>2004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32" w:line="280" w:lineRule="exact"/>
        <w:rPr>
          <w:rFonts w:ascii="Symbol" w:hAnsi="Symbol"/>
        </w:rPr>
      </w:pPr>
      <w:r w:rsidRPr="00134FEE">
        <w:t>Bachelor’s degree of English language literature &amp; Education May</w:t>
      </w:r>
      <w:r w:rsidRPr="00134FEE">
        <w:rPr>
          <w:spacing w:val="-13"/>
        </w:rPr>
        <w:t xml:space="preserve"> </w:t>
      </w:r>
      <w:r w:rsidRPr="00134FEE">
        <w:t>2003</w:t>
      </w:r>
    </w:p>
    <w:p w:rsidR="0076008A" w:rsidRPr="00134FEE" w:rsidRDefault="00917892" w:rsidP="008273CF">
      <w:pPr>
        <w:pStyle w:val="Heading1"/>
        <w:spacing w:before="208" w:line="280" w:lineRule="exact"/>
        <w:rPr>
          <w:sz w:val="22"/>
          <w:szCs w:val="22"/>
        </w:rPr>
      </w:pPr>
      <w:r w:rsidRPr="00134FEE">
        <w:rPr>
          <w:sz w:val="22"/>
          <w:szCs w:val="22"/>
        </w:rPr>
        <w:t>Languages</w:t>
      </w:r>
      <w:bookmarkStart w:id="0" w:name="_GoBack"/>
      <w:bookmarkEnd w:id="0"/>
    </w:p>
    <w:p w:rsidR="0076008A" w:rsidRPr="00134FEE" w:rsidRDefault="00917892" w:rsidP="008273CF">
      <w:pPr>
        <w:spacing w:before="317" w:line="280" w:lineRule="exact"/>
        <w:ind w:left="300"/>
      </w:pPr>
      <w:r w:rsidRPr="00134FEE">
        <w:rPr>
          <w:b/>
        </w:rPr>
        <w:t xml:space="preserve">Arabic: </w:t>
      </w:r>
      <w:r w:rsidRPr="00134FEE">
        <w:t>Native language</w:t>
      </w:r>
    </w:p>
    <w:p w:rsidR="0076008A" w:rsidRPr="00134FEE" w:rsidRDefault="00917892" w:rsidP="008273CF">
      <w:pPr>
        <w:spacing w:before="139" w:line="280" w:lineRule="exact"/>
        <w:ind w:left="300"/>
      </w:pPr>
      <w:r w:rsidRPr="00134FEE">
        <w:rPr>
          <w:b/>
        </w:rPr>
        <w:t xml:space="preserve">English: </w:t>
      </w:r>
      <w:r w:rsidRPr="00134FEE">
        <w:t>Excellent Speaking, reading and writing.</w:t>
      </w:r>
    </w:p>
    <w:p w:rsidR="0076008A" w:rsidRPr="00134FEE" w:rsidRDefault="00917892" w:rsidP="008273CF">
      <w:pPr>
        <w:spacing w:before="140" w:line="280" w:lineRule="exact"/>
        <w:ind w:left="300"/>
      </w:pPr>
      <w:r w:rsidRPr="00134FEE">
        <w:rPr>
          <w:b/>
        </w:rPr>
        <w:t xml:space="preserve">Italian: </w:t>
      </w:r>
      <w:r w:rsidRPr="00134FEE">
        <w:t>Good Speaking, reading and writing.</w:t>
      </w:r>
    </w:p>
    <w:p w:rsidR="0076008A" w:rsidRPr="00134FEE" w:rsidRDefault="00917892" w:rsidP="008273CF">
      <w:pPr>
        <w:spacing w:before="139" w:line="280" w:lineRule="exact"/>
        <w:ind w:left="300"/>
      </w:pPr>
      <w:r w:rsidRPr="00134FEE">
        <w:rPr>
          <w:b/>
        </w:rPr>
        <w:t>Russian</w:t>
      </w:r>
      <w:r w:rsidRPr="00134FEE">
        <w:t>: Good</w:t>
      </w:r>
    </w:p>
    <w:p w:rsidR="0076008A" w:rsidRPr="00134FEE" w:rsidRDefault="0076008A" w:rsidP="008273CF">
      <w:pPr>
        <w:pStyle w:val="BodyText"/>
        <w:spacing w:before="7" w:line="280" w:lineRule="exact"/>
        <w:ind w:left="0" w:firstLine="0"/>
        <w:rPr>
          <w:sz w:val="22"/>
          <w:szCs w:val="22"/>
        </w:rPr>
      </w:pPr>
    </w:p>
    <w:p w:rsidR="0076008A" w:rsidRPr="00134FEE" w:rsidRDefault="00917892" w:rsidP="008273CF">
      <w:pPr>
        <w:pStyle w:val="Heading1"/>
        <w:spacing w:line="280" w:lineRule="exact"/>
        <w:rPr>
          <w:sz w:val="22"/>
          <w:szCs w:val="22"/>
        </w:rPr>
      </w:pPr>
      <w:r w:rsidRPr="00134FEE">
        <w:rPr>
          <w:sz w:val="22"/>
          <w:szCs w:val="22"/>
        </w:rPr>
        <w:t>Operating Systems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line="280" w:lineRule="exact"/>
        <w:rPr>
          <w:rFonts w:ascii="Symbol" w:hAnsi="Symbol"/>
        </w:rPr>
      </w:pPr>
      <w:r w:rsidRPr="00134FEE">
        <w:t>Opera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line="280" w:lineRule="exact"/>
        <w:rPr>
          <w:rFonts w:ascii="Symbol" w:hAnsi="Symbol"/>
        </w:rPr>
      </w:pPr>
      <w:r w:rsidRPr="00134FEE">
        <w:t>Fidelio 8 “Suite 8”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line="280" w:lineRule="exact"/>
        <w:rPr>
          <w:rFonts w:ascii="Symbol" w:hAnsi="Symbol"/>
        </w:rPr>
      </w:pPr>
      <w:r w:rsidRPr="00134FEE">
        <w:t>Fidelio 6.24</w:t>
      </w:r>
    </w:p>
    <w:p w:rsidR="0076008A" w:rsidRPr="00134FEE" w:rsidRDefault="00917892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2" w:line="280" w:lineRule="exact"/>
        <w:rPr>
          <w:rFonts w:ascii="Symbol" w:hAnsi="Symbol"/>
        </w:rPr>
      </w:pPr>
      <w:r w:rsidRPr="00134FEE">
        <w:t>Comsys</w:t>
      </w:r>
    </w:p>
    <w:p w:rsidR="0076008A" w:rsidRPr="00FD5A2A" w:rsidRDefault="00FD5A2A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line="280" w:lineRule="exact"/>
        <w:rPr>
          <w:rFonts w:ascii="Symbol" w:hAnsi="Symbol"/>
        </w:rPr>
      </w:pPr>
      <w:r>
        <w:t>Pro Master</w:t>
      </w:r>
    </w:p>
    <w:p w:rsidR="00FD5A2A" w:rsidRDefault="00FD5A2A" w:rsidP="00FD5A2A">
      <w:pPr>
        <w:tabs>
          <w:tab w:val="left" w:pos="660"/>
          <w:tab w:val="left" w:pos="661"/>
        </w:tabs>
        <w:spacing w:line="240" w:lineRule="exact"/>
        <w:rPr>
          <w:rFonts w:ascii="Symbol" w:hAnsi="Symbol"/>
        </w:rPr>
      </w:pPr>
    </w:p>
    <w:p w:rsidR="00FD5A2A" w:rsidRDefault="00FD5A2A" w:rsidP="00FD5A2A">
      <w:pPr>
        <w:tabs>
          <w:tab w:val="left" w:pos="660"/>
          <w:tab w:val="left" w:pos="661"/>
        </w:tabs>
        <w:spacing w:line="240" w:lineRule="exact"/>
        <w:rPr>
          <w:rFonts w:ascii="Symbol" w:hAnsi="Symbol"/>
        </w:rPr>
      </w:pPr>
    </w:p>
    <w:p w:rsidR="00FD5A2A" w:rsidRPr="00FD5A2A" w:rsidRDefault="00FD5A2A" w:rsidP="00FD5A2A">
      <w:pPr>
        <w:tabs>
          <w:tab w:val="left" w:pos="660"/>
          <w:tab w:val="left" w:pos="661"/>
        </w:tabs>
        <w:spacing w:line="240" w:lineRule="exact"/>
        <w:rPr>
          <w:rFonts w:ascii="Symbol" w:hAnsi="Symbol"/>
        </w:rPr>
        <w:sectPr w:rsidR="00FD5A2A" w:rsidRPr="00FD5A2A">
          <w:pgSz w:w="12240" w:h="15840"/>
          <w:pgMar w:top="1400" w:right="1420" w:bottom="280" w:left="1140" w:header="720" w:footer="720" w:gutter="0"/>
          <w:cols w:space="720"/>
        </w:sectPr>
      </w:pP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</w:p>
    <w:p w:rsidR="0076008A" w:rsidRPr="00134FEE" w:rsidRDefault="00917892" w:rsidP="00FD5A2A">
      <w:pPr>
        <w:pStyle w:val="Heading1"/>
        <w:spacing w:line="400" w:lineRule="exact"/>
        <w:rPr>
          <w:sz w:val="22"/>
          <w:szCs w:val="22"/>
        </w:rPr>
      </w:pPr>
      <w:r w:rsidRPr="00134FEE">
        <w:rPr>
          <w:sz w:val="22"/>
          <w:szCs w:val="22"/>
        </w:rPr>
        <w:lastRenderedPageBreak/>
        <w:t>Career Experiences</w:t>
      </w:r>
    </w:p>
    <w:p w:rsidR="00FD5A2A" w:rsidRDefault="0026038B" w:rsidP="00FD5A2A">
      <w:pPr>
        <w:pStyle w:val="Heading2"/>
        <w:spacing w:before="317" w:line="400" w:lineRule="exact"/>
        <w:ind w:right="1250"/>
        <w:rPr>
          <w:sz w:val="22"/>
          <w:szCs w:val="22"/>
        </w:rPr>
      </w:pPr>
      <w:proofErr w:type="spellStart"/>
      <w:r w:rsidRPr="00134FEE">
        <w:rPr>
          <w:sz w:val="22"/>
          <w:szCs w:val="22"/>
        </w:rPr>
        <w:t>Thelocal</w:t>
      </w:r>
      <w:proofErr w:type="spellEnd"/>
      <w:r w:rsidRPr="00134FEE">
        <w:rPr>
          <w:sz w:val="22"/>
          <w:szCs w:val="22"/>
        </w:rPr>
        <w:t xml:space="preserve"> Hotels Grozny “130 rooms” 5 *, Grozny, Russia </w:t>
      </w:r>
    </w:p>
    <w:p w:rsidR="0026038B" w:rsidRPr="00134FEE" w:rsidRDefault="00EE7E21" w:rsidP="00FD5A2A">
      <w:pPr>
        <w:pStyle w:val="Heading2"/>
        <w:spacing w:before="317" w:line="400" w:lineRule="exact"/>
        <w:ind w:right="1250"/>
        <w:rPr>
          <w:sz w:val="22"/>
          <w:szCs w:val="22"/>
        </w:rPr>
      </w:pPr>
      <w:hyperlink r:id="rId7" w:history="1">
        <w:r w:rsidR="0026038B" w:rsidRPr="00134FEE">
          <w:rPr>
            <w:rStyle w:val="Hyperlink"/>
            <w:sz w:val="22"/>
            <w:szCs w:val="22"/>
            <w:u w:color="0462C1"/>
          </w:rPr>
          <w:t>www.thelocalhotels.co</w:t>
        </w:r>
      </w:hyperlink>
      <w:r w:rsidR="0026038B" w:rsidRPr="00134FEE">
        <w:rPr>
          <w:color w:val="0462C1"/>
          <w:sz w:val="22"/>
          <w:szCs w:val="22"/>
          <w:u w:val="single" w:color="0462C1"/>
        </w:rPr>
        <w:t>m</w:t>
      </w:r>
    </w:p>
    <w:p w:rsidR="0026038B" w:rsidRPr="00134FEE" w:rsidRDefault="0026038B" w:rsidP="00FD5A2A">
      <w:pPr>
        <w:spacing w:before="18" w:line="400" w:lineRule="exact"/>
        <w:ind w:left="300" w:right="5839"/>
        <w:rPr>
          <w:b/>
          <w:bCs/>
        </w:rPr>
      </w:pPr>
      <w:r w:rsidRPr="00134FEE">
        <w:rPr>
          <w:b/>
          <w:bCs/>
        </w:rPr>
        <w:t>From 0</w:t>
      </w:r>
      <w:r w:rsidR="00FD5A2A">
        <w:rPr>
          <w:b/>
          <w:bCs/>
        </w:rPr>
        <w:t>1</w:t>
      </w:r>
      <w:r w:rsidRPr="00134FEE">
        <w:rPr>
          <w:b/>
          <w:bCs/>
        </w:rPr>
        <w:t xml:space="preserve"> March 2018 until present Opening Team</w:t>
      </w:r>
    </w:p>
    <w:p w:rsidR="0026038B" w:rsidRPr="008273CF" w:rsidRDefault="0026038B" w:rsidP="008273CF">
      <w:pPr>
        <w:pStyle w:val="Heading3"/>
        <w:spacing w:before="227" w:line="400" w:lineRule="exact"/>
        <w:rPr>
          <w:sz w:val="22"/>
          <w:szCs w:val="22"/>
          <w:u w:val="none"/>
        </w:rPr>
      </w:pPr>
      <w:r w:rsidRPr="00134FEE">
        <w:rPr>
          <w:sz w:val="22"/>
          <w:szCs w:val="22"/>
        </w:rPr>
        <w:t>Rooms Division Manager</w:t>
      </w:r>
    </w:p>
    <w:p w:rsidR="008273CF" w:rsidRDefault="008273CF" w:rsidP="008273CF">
      <w:pPr>
        <w:pStyle w:val="ListParagraph"/>
        <w:tabs>
          <w:tab w:val="left" w:pos="660"/>
          <w:tab w:val="left" w:pos="661"/>
        </w:tabs>
        <w:spacing w:before="114" w:line="260" w:lineRule="exact"/>
        <w:ind w:left="720" w:firstLine="0"/>
      </w:pPr>
      <w:r w:rsidRPr="008273CF">
        <w:t xml:space="preserve">As a Rooms Division Manager, </w:t>
      </w:r>
      <w:r>
        <w:t>I’m</w:t>
      </w:r>
      <w:r w:rsidRPr="008273CF">
        <w:t xml:space="preserve"> responsible for overseeing all Rooms Division operations to deliver an excellent Guest and Member experience. </w:t>
      </w:r>
      <w:r>
        <w:t>Responsible for evaluating</w:t>
      </w:r>
      <w:r w:rsidRPr="008273CF">
        <w:t xml:space="preserve"> guest satisfaction and set department targets and objectives. Specifically, responsible for performing the following tasks to the highest standards:</w:t>
      </w:r>
    </w:p>
    <w:p w:rsidR="008273CF" w:rsidRPr="008273CF" w:rsidRDefault="008273CF" w:rsidP="008273CF">
      <w:pPr>
        <w:pStyle w:val="ListParagraph"/>
        <w:tabs>
          <w:tab w:val="left" w:pos="660"/>
          <w:tab w:val="left" w:pos="661"/>
        </w:tabs>
        <w:spacing w:before="114" w:line="260" w:lineRule="exact"/>
        <w:ind w:left="720" w:firstLine="0"/>
      </w:pP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Oversee</w:t>
      </w:r>
      <w:r>
        <w:t>ing</w:t>
      </w:r>
      <w:r w:rsidRPr="008273CF">
        <w:t xml:space="preserve"> Rooms Division operations including, but not limited, to Concierge, Reception, and Housekeeping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Evaluate Guest satisfaction levels and monitor trends with a focus on continuous improvement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Operate within departmental budgets through effective stock and cost controls and well managed schedules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Set departmental targets and objectives, work schedules, budgets, and policies and procedures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Monitor the appearance, standards and performance of the Room Division Team with an emphasis on training and teamwork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Ensure team members have an up-to-date knowledge of all room categories and amenities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Maintain good communication and work relationships in all hotel areas and with external customers and suppliers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Ensure staffing levels cover business demands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Ensure ongoing training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Ensure communication meetings are conducted and post-meeting minutes generated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Recruit, manage, train and develop the Room Division team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Contribute to succession planning within the hotel and company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Ensure team members comply with hotel security, fire regulations and all health and safety legislation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Proficient in property management systems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>Assist other departments wherever necessary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 xml:space="preserve">Ensure the department adhere to </w:t>
      </w:r>
      <w:r>
        <w:t>Hotel</w:t>
      </w:r>
      <w:r w:rsidRPr="008273CF">
        <w:t xml:space="preserve"> policies and procedures</w:t>
      </w:r>
    </w:p>
    <w:p w:rsidR="008273CF" w:rsidRPr="008273CF" w:rsidRDefault="008273CF" w:rsidP="008273CF">
      <w:pPr>
        <w:pStyle w:val="ListParagraph"/>
        <w:numPr>
          <w:ilvl w:val="0"/>
          <w:numId w:val="2"/>
        </w:numPr>
        <w:tabs>
          <w:tab w:val="left" w:pos="660"/>
          <w:tab w:val="left" w:pos="661"/>
        </w:tabs>
        <w:spacing w:before="114" w:line="260" w:lineRule="exact"/>
      </w:pPr>
      <w:r w:rsidRPr="008273CF">
        <w:t xml:space="preserve">Ensure competence of </w:t>
      </w:r>
      <w:r>
        <w:t>loyalty program</w:t>
      </w:r>
      <w:r w:rsidRPr="008273CF">
        <w:t xml:space="preserve"> and ensure compliance</w:t>
      </w:r>
    </w:p>
    <w:p w:rsidR="00FD5A2A" w:rsidRDefault="00134FEE" w:rsidP="008273CF">
      <w:pPr>
        <w:pStyle w:val="Heading1"/>
        <w:spacing w:line="260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D5A2A" w:rsidRDefault="00FD5A2A" w:rsidP="00D94041">
      <w:pPr>
        <w:pStyle w:val="Heading1"/>
        <w:spacing w:line="470" w:lineRule="exact"/>
        <w:ind w:left="0"/>
        <w:rPr>
          <w:sz w:val="22"/>
          <w:szCs w:val="22"/>
        </w:rPr>
      </w:pPr>
    </w:p>
    <w:p w:rsidR="00FD5A2A" w:rsidRDefault="00FD5A2A" w:rsidP="00D94041">
      <w:pPr>
        <w:pStyle w:val="Heading1"/>
        <w:spacing w:line="470" w:lineRule="exact"/>
        <w:ind w:left="0"/>
        <w:rPr>
          <w:sz w:val="22"/>
          <w:szCs w:val="22"/>
        </w:rPr>
      </w:pPr>
    </w:p>
    <w:p w:rsidR="008273CF" w:rsidRDefault="008273CF" w:rsidP="00D94041">
      <w:pPr>
        <w:pStyle w:val="Heading1"/>
        <w:spacing w:line="470" w:lineRule="exact"/>
        <w:ind w:left="0"/>
        <w:rPr>
          <w:sz w:val="22"/>
          <w:szCs w:val="22"/>
        </w:rPr>
      </w:pPr>
    </w:p>
    <w:p w:rsidR="00D94041" w:rsidRPr="00134FEE" w:rsidRDefault="00D94041" w:rsidP="008273CF">
      <w:pPr>
        <w:pStyle w:val="Heading1"/>
        <w:spacing w:line="340" w:lineRule="exact"/>
        <w:ind w:left="0"/>
        <w:rPr>
          <w:sz w:val="28"/>
          <w:szCs w:val="28"/>
        </w:rPr>
      </w:pPr>
      <w:r w:rsidRPr="00134FEE">
        <w:rPr>
          <w:sz w:val="28"/>
          <w:szCs w:val="28"/>
        </w:rPr>
        <w:lastRenderedPageBreak/>
        <w:t>Other Career Experiences:</w:t>
      </w:r>
    </w:p>
    <w:p w:rsidR="00D94041" w:rsidRPr="00134FEE" w:rsidRDefault="00D94041" w:rsidP="008273CF">
      <w:pPr>
        <w:pStyle w:val="Heading4"/>
        <w:tabs>
          <w:tab w:val="left" w:pos="660"/>
          <w:tab w:val="left" w:pos="661"/>
        </w:tabs>
        <w:spacing w:line="340" w:lineRule="exact"/>
        <w:ind w:right="246"/>
        <w:rPr>
          <w:rFonts w:asciiTheme="minorHAnsi" w:hAnsiTheme="minorHAnsi" w:cstheme="minorHAnsi"/>
          <w:sz w:val="22"/>
          <w:szCs w:val="22"/>
        </w:rPr>
      </w:pPr>
    </w:p>
    <w:p w:rsidR="00134FEE" w:rsidRPr="00134FEE" w:rsidRDefault="00134FEE" w:rsidP="008273CF">
      <w:pPr>
        <w:pStyle w:val="Heading4"/>
        <w:numPr>
          <w:ilvl w:val="0"/>
          <w:numId w:val="2"/>
        </w:numPr>
        <w:tabs>
          <w:tab w:val="left" w:pos="660"/>
          <w:tab w:val="left" w:pos="661"/>
        </w:tabs>
        <w:spacing w:line="340" w:lineRule="exact"/>
        <w:ind w:right="246"/>
        <w:rPr>
          <w:sz w:val="22"/>
          <w:szCs w:val="22"/>
        </w:rPr>
      </w:pPr>
      <w:r w:rsidRPr="00134FEE">
        <w:rPr>
          <w:sz w:val="22"/>
          <w:szCs w:val="22"/>
        </w:rPr>
        <w:t>Front Office &amp; Revenue Manager, Coral Muscat Hotel &amp; Apartments “88 rooms” 4 *, Muscat, Oman</w:t>
      </w:r>
    </w:p>
    <w:p w:rsidR="00134FEE" w:rsidRPr="00134FEE" w:rsidRDefault="00134FEE" w:rsidP="008273CF">
      <w:pPr>
        <w:pStyle w:val="Heading4"/>
        <w:tabs>
          <w:tab w:val="left" w:pos="660"/>
          <w:tab w:val="left" w:pos="661"/>
        </w:tabs>
        <w:spacing w:line="340" w:lineRule="exact"/>
        <w:ind w:right="246" w:firstLine="0"/>
        <w:rPr>
          <w:sz w:val="22"/>
          <w:szCs w:val="22"/>
        </w:rPr>
      </w:pPr>
      <w:r w:rsidRPr="00134FEE">
        <w:rPr>
          <w:sz w:val="22"/>
          <w:szCs w:val="22"/>
        </w:rPr>
        <w:t>Opening Team</w:t>
      </w:r>
    </w:p>
    <w:p w:rsidR="00134FEE" w:rsidRPr="00134FEE" w:rsidRDefault="00134FEE" w:rsidP="008273CF">
      <w:pPr>
        <w:pStyle w:val="BodyText"/>
        <w:spacing w:line="340" w:lineRule="exact"/>
        <w:ind w:left="941" w:firstLine="0"/>
        <w:rPr>
          <w:sz w:val="22"/>
          <w:szCs w:val="22"/>
        </w:rPr>
      </w:pPr>
    </w:p>
    <w:p w:rsidR="00134FEE" w:rsidRPr="00134FEE" w:rsidRDefault="00C247EE" w:rsidP="008273CF">
      <w:pPr>
        <w:pStyle w:val="BodyText"/>
        <w:spacing w:line="340" w:lineRule="exact"/>
        <w:ind w:left="941" w:firstLine="0"/>
        <w:rPr>
          <w:sz w:val="22"/>
          <w:szCs w:val="22"/>
        </w:rPr>
      </w:pPr>
      <w:r>
        <w:rPr>
          <w:sz w:val="22"/>
          <w:szCs w:val="22"/>
        </w:rPr>
        <w:t>25</w:t>
      </w:r>
      <w:r w:rsidR="00134FEE" w:rsidRPr="00C247E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34FEE" w:rsidRPr="00134FEE">
        <w:rPr>
          <w:sz w:val="22"/>
          <w:szCs w:val="22"/>
        </w:rPr>
        <w:t xml:space="preserve"> February 2016 until 28 February 2018</w:t>
      </w:r>
    </w:p>
    <w:p w:rsidR="00134FEE" w:rsidRPr="00134FEE" w:rsidRDefault="00134FEE" w:rsidP="008273CF">
      <w:pPr>
        <w:pStyle w:val="Heading4"/>
        <w:tabs>
          <w:tab w:val="left" w:pos="660"/>
          <w:tab w:val="left" w:pos="661"/>
        </w:tabs>
        <w:spacing w:line="340" w:lineRule="exact"/>
        <w:ind w:right="246" w:firstLine="0"/>
        <w:rPr>
          <w:rFonts w:ascii="Symbol" w:hAnsi="Symbol"/>
          <w:sz w:val="22"/>
          <w:szCs w:val="22"/>
        </w:rPr>
      </w:pPr>
    </w:p>
    <w:p w:rsidR="00D94041" w:rsidRPr="00134FEE" w:rsidRDefault="00D94041" w:rsidP="008273CF">
      <w:pPr>
        <w:pStyle w:val="Heading4"/>
        <w:numPr>
          <w:ilvl w:val="0"/>
          <w:numId w:val="2"/>
        </w:numPr>
        <w:tabs>
          <w:tab w:val="left" w:pos="660"/>
          <w:tab w:val="left" w:pos="661"/>
        </w:tabs>
        <w:spacing w:line="340" w:lineRule="exact"/>
        <w:ind w:right="246"/>
        <w:rPr>
          <w:sz w:val="22"/>
          <w:szCs w:val="22"/>
        </w:rPr>
      </w:pPr>
      <w:r w:rsidRPr="00134FEE">
        <w:rPr>
          <w:sz w:val="22"/>
          <w:szCs w:val="22"/>
        </w:rPr>
        <w:t>Front Office Manager</w:t>
      </w:r>
      <w:r w:rsidR="00134FEE" w:rsidRPr="00134FEE">
        <w:rPr>
          <w:sz w:val="22"/>
          <w:szCs w:val="22"/>
        </w:rPr>
        <w:t>,</w:t>
      </w:r>
      <w:r w:rsidRPr="00134FEE">
        <w:rPr>
          <w:sz w:val="22"/>
          <w:szCs w:val="22"/>
        </w:rPr>
        <w:t xml:space="preserve"> Sea </w:t>
      </w:r>
      <w:r w:rsidR="00134FEE" w:rsidRPr="00134FEE">
        <w:rPr>
          <w:sz w:val="22"/>
          <w:szCs w:val="22"/>
        </w:rPr>
        <w:t xml:space="preserve">Club Aqua </w:t>
      </w:r>
      <w:r w:rsidR="00FD5A2A" w:rsidRPr="00134FEE">
        <w:rPr>
          <w:sz w:val="22"/>
          <w:szCs w:val="22"/>
        </w:rPr>
        <w:t>Park,</w:t>
      </w:r>
      <w:r w:rsidR="00134FEE" w:rsidRPr="00134FEE">
        <w:rPr>
          <w:sz w:val="22"/>
          <w:szCs w:val="22"/>
        </w:rPr>
        <w:t xml:space="preserve"> 5</w:t>
      </w:r>
      <w:r w:rsidRPr="00134FEE">
        <w:rPr>
          <w:sz w:val="22"/>
          <w:szCs w:val="22"/>
        </w:rPr>
        <w:t xml:space="preserve">* </w:t>
      </w:r>
      <w:r w:rsidR="00134FEE" w:rsidRPr="00134FEE">
        <w:rPr>
          <w:sz w:val="22"/>
          <w:szCs w:val="22"/>
        </w:rPr>
        <w:t>302</w:t>
      </w:r>
      <w:r w:rsidRPr="00134FEE">
        <w:rPr>
          <w:sz w:val="22"/>
          <w:szCs w:val="22"/>
        </w:rPr>
        <w:t xml:space="preserve"> rooms), </w:t>
      </w:r>
      <w:proofErr w:type="spellStart"/>
      <w:r w:rsidRPr="00134FEE">
        <w:rPr>
          <w:sz w:val="22"/>
          <w:szCs w:val="22"/>
        </w:rPr>
        <w:t>Sharm</w:t>
      </w:r>
      <w:proofErr w:type="spellEnd"/>
      <w:r w:rsidRPr="00134FEE">
        <w:rPr>
          <w:sz w:val="22"/>
          <w:szCs w:val="22"/>
        </w:rPr>
        <w:t xml:space="preserve"> El Sheikh, Egypt</w:t>
      </w:r>
      <w:r w:rsidR="00134FEE" w:rsidRPr="00134FEE">
        <w:rPr>
          <w:sz w:val="22"/>
          <w:szCs w:val="22"/>
        </w:rPr>
        <w:t>.</w:t>
      </w:r>
    </w:p>
    <w:p w:rsidR="00134FEE" w:rsidRDefault="00134FEE" w:rsidP="008273CF">
      <w:pPr>
        <w:pStyle w:val="Heading4"/>
        <w:tabs>
          <w:tab w:val="left" w:pos="660"/>
          <w:tab w:val="left" w:pos="661"/>
        </w:tabs>
        <w:spacing w:line="340" w:lineRule="exact"/>
        <w:ind w:right="246" w:firstLine="0"/>
        <w:rPr>
          <w:sz w:val="22"/>
          <w:szCs w:val="22"/>
        </w:rPr>
      </w:pPr>
      <w:r w:rsidRPr="00134FEE">
        <w:rPr>
          <w:sz w:val="22"/>
          <w:szCs w:val="22"/>
        </w:rPr>
        <w:t>Opening Team</w:t>
      </w:r>
    </w:p>
    <w:p w:rsidR="008273CF" w:rsidRPr="00134FEE" w:rsidRDefault="008273CF" w:rsidP="008273CF">
      <w:pPr>
        <w:pStyle w:val="Heading4"/>
        <w:tabs>
          <w:tab w:val="left" w:pos="660"/>
          <w:tab w:val="left" w:pos="661"/>
        </w:tabs>
        <w:spacing w:line="340" w:lineRule="exact"/>
        <w:ind w:right="246" w:firstLine="0"/>
        <w:rPr>
          <w:sz w:val="22"/>
          <w:szCs w:val="22"/>
        </w:rPr>
      </w:pPr>
    </w:p>
    <w:p w:rsidR="00D94041" w:rsidRPr="00134FEE" w:rsidRDefault="00D94041" w:rsidP="008273CF">
      <w:pPr>
        <w:pStyle w:val="BodyText"/>
        <w:spacing w:line="340" w:lineRule="exact"/>
        <w:ind w:left="941" w:firstLine="0"/>
        <w:rPr>
          <w:sz w:val="22"/>
          <w:szCs w:val="22"/>
        </w:rPr>
      </w:pPr>
      <w:r w:rsidRPr="00134FEE">
        <w:rPr>
          <w:sz w:val="22"/>
          <w:szCs w:val="22"/>
        </w:rPr>
        <w:t>1</w:t>
      </w:r>
      <w:proofErr w:type="spellStart"/>
      <w:r w:rsidRPr="00134FEE">
        <w:rPr>
          <w:position w:val="10"/>
          <w:sz w:val="22"/>
          <w:szCs w:val="22"/>
        </w:rPr>
        <w:t>st</w:t>
      </w:r>
      <w:proofErr w:type="spellEnd"/>
      <w:r w:rsidRPr="00134FEE">
        <w:rPr>
          <w:position w:val="10"/>
          <w:sz w:val="22"/>
          <w:szCs w:val="22"/>
        </w:rPr>
        <w:t xml:space="preserve"> </w:t>
      </w:r>
      <w:r w:rsidRPr="00134FEE">
        <w:rPr>
          <w:sz w:val="22"/>
          <w:szCs w:val="22"/>
        </w:rPr>
        <w:t>October 2012 till 15 February 2016</w:t>
      </w:r>
    </w:p>
    <w:p w:rsidR="00D94041" w:rsidRPr="00134FEE" w:rsidRDefault="00D94041" w:rsidP="008273CF">
      <w:pPr>
        <w:pStyle w:val="Heading4"/>
        <w:tabs>
          <w:tab w:val="left" w:pos="660"/>
          <w:tab w:val="left" w:pos="661"/>
        </w:tabs>
        <w:spacing w:line="340" w:lineRule="exact"/>
        <w:ind w:right="246" w:firstLine="0"/>
        <w:rPr>
          <w:rFonts w:ascii="Symbol" w:hAnsi="Symbol"/>
          <w:sz w:val="22"/>
          <w:szCs w:val="22"/>
        </w:rPr>
      </w:pPr>
    </w:p>
    <w:p w:rsidR="00D94041" w:rsidRPr="00134FEE" w:rsidRDefault="00D94041" w:rsidP="008273CF">
      <w:pPr>
        <w:pStyle w:val="Heading4"/>
        <w:numPr>
          <w:ilvl w:val="0"/>
          <w:numId w:val="2"/>
        </w:numPr>
        <w:tabs>
          <w:tab w:val="left" w:pos="660"/>
          <w:tab w:val="left" w:pos="661"/>
        </w:tabs>
        <w:spacing w:line="340" w:lineRule="exact"/>
        <w:ind w:right="246"/>
        <w:rPr>
          <w:rFonts w:ascii="Symbol" w:hAnsi="Symbol"/>
          <w:sz w:val="22"/>
          <w:szCs w:val="22"/>
        </w:rPr>
      </w:pPr>
      <w:r w:rsidRPr="00134FEE">
        <w:rPr>
          <w:sz w:val="22"/>
          <w:szCs w:val="22"/>
        </w:rPr>
        <w:t>Assistant Front Office Manager</w:t>
      </w:r>
      <w:r w:rsidR="00134FEE" w:rsidRPr="00134FEE">
        <w:rPr>
          <w:sz w:val="22"/>
          <w:szCs w:val="22"/>
        </w:rPr>
        <w:t>,</w:t>
      </w:r>
      <w:r w:rsidRPr="00134FEE">
        <w:rPr>
          <w:sz w:val="22"/>
          <w:szCs w:val="22"/>
        </w:rPr>
        <w:t xml:space="preserve"> Sea Group Resorts (Sea Club 5*, Sea Life 5*, Sea Gardens 5* 900 rooms), </w:t>
      </w:r>
      <w:proofErr w:type="spellStart"/>
      <w:r w:rsidRPr="00134FEE">
        <w:rPr>
          <w:sz w:val="22"/>
          <w:szCs w:val="22"/>
        </w:rPr>
        <w:t>Sharm</w:t>
      </w:r>
      <w:proofErr w:type="spellEnd"/>
      <w:r w:rsidRPr="00134FEE">
        <w:rPr>
          <w:sz w:val="22"/>
          <w:szCs w:val="22"/>
        </w:rPr>
        <w:t xml:space="preserve"> El Sheikh, Egypt, In Charge of the Three</w:t>
      </w:r>
      <w:r w:rsidRPr="00134FEE">
        <w:rPr>
          <w:spacing w:val="-19"/>
          <w:sz w:val="22"/>
          <w:szCs w:val="22"/>
        </w:rPr>
        <w:t xml:space="preserve"> </w:t>
      </w:r>
      <w:r w:rsidRPr="00134FEE">
        <w:rPr>
          <w:sz w:val="22"/>
          <w:szCs w:val="22"/>
        </w:rPr>
        <w:t>Resorts.</w:t>
      </w:r>
    </w:p>
    <w:p w:rsidR="00D94041" w:rsidRPr="00134FEE" w:rsidRDefault="00D94041" w:rsidP="008273CF">
      <w:pPr>
        <w:pStyle w:val="BodyText"/>
        <w:spacing w:before="11" w:line="340" w:lineRule="exact"/>
        <w:ind w:left="0" w:firstLine="0"/>
        <w:rPr>
          <w:b/>
          <w:sz w:val="22"/>
          <w:szCs w:val="22"/>
        </w:rPr>
      </w:pPr>
    </w:p>
    <w:p w:rsidR="00D94041" w:rsidRPr="00134FEE" w:rsidRDefault="00D94041" w:rsidP="008273CF">
      <w:pPr>
        <w:pStyle w:val="BodyText"/>
        <w:spacing w:line="340" w:lineRule="exact"/>
        <w:ind w:left="941" w:firstLine="0"/>
        <w:rPr>
          <w:sz w:val="22"/>
          <w:szCs w:val="22"/>
        </w:rPr>
      </w:pPr>
      <w:r w:rsidRPr="00134FEE">
        <w:rPr>
          <w:sz w:val="22"/>
          <w:szCs w:val="22"/>
        </w:rPr>
        <w:t>1</w:t>
      </w:r>
      <w:proofErr w:type="spellStart"/>
      <w:r w:rsidRPr="00134FEE">
        <w:rPr>
          <w:position w:val="10"/>
          <w:sz w:val="22"/>
          <w:szCs w:val="22"/>
        </w:rPr>
        <w:t>st</w:t>
      </w:r>
      <w:proofErr w:type="spellEnd"/>
      <w:r w:rsidRPr="00134FEE">
        <w:rPr>
          <w:position w:val="10"/>
          <w:sz w:val="22"/>
          <w:szCs w:val="22"/>
        </w:rPr>
        <w:t xml:space="preserve"> </w:t>
      </w:r>
      <w:r w:rsidR="00486F56">
        <w:rPr>
          <w:sz w:val="22"/>
          <w:szCs w:val="22"/>
        </w:rPr>
        <w:t>October 2010</w:t>
      </w:r>
      <w:r w:rsidRPr="00134FEE">
        <w:rPr>
          <w:sz w:val="22"/>
          <w:szCs w:val="22"/>
        </w:rPr>
        <w:t xml:space="preserve"> till 30 September 2012</w:t>
      </w:r>
    </w:p>
    <w:p w:rsidR="00D94041" w:rsidRPr="00134FEE" w:rsidRDefault="00134FEE" w:rsidP="008273CF">
      <w:pPr>
        <w:pStyle w:val="Heading4"/>
        <w:numPr>
          <w:ilvl w:val="0"/>
          <w:numId w:val="2"/>
        </w:numPr>
        <w:tabs>
          <w:tab w:val="left" w:pos="660"/>
          <w:tab w:val="left" w:pos="661"/>
        </w:tabs>
        <w:spacing w:before="251" w:line="340" w:lineRule="exact"/>
        <w:rPr>
          <w:rFonts w:ascii="Symbol" w:hAnsi="Symbol"/>
          <w:sz w:val="22"/>
          <w:szCs w:val="22"/>
        </w:rPr>
      </w:pPr>
      <w:r w:rsidRPr="00134FEE">
        <w:rPr>
          <w:sz w:val="22"/>
          <w:szCs w:val="22"/>
        </w:rPr>
        <w:t xml:space="preserve">Night Manager, </w:t>
      </w:r>
      <w:r w:rsidR="00D94041" w:rsidRPr="00134FEE">
        <w:rPr>
          <w:sz w:val="22"/>
          <w:szCs w:val="22"/>
        </w:rPr>
        <w:t xml:space="preserve">Savita Resort &amp; Spa – </w:t>
      </w:r>
      <w:proofErr w:type="spellStart"/>
      <w:r w:rsidR="00D94041" w:rsidRPr="00134FEE">
        <w:rPr>
          <w:sz w:val="22"/>
          <w:szCs w:val="22"/>
        </w:rPr>
        <w:t>Sharm</w:t>
      </w:r>
      <w:proofErr w:type="spellEnd"/>
      <w:r w:rsidR="00D94041" w:rsidRPr="00134FEE">
        <w:rPr>
          <w:sz w:val="22"/>
          <w:szCs w:val="22"/>
        </w:rPr>
        <w:t xml:space="preserve"> El Sheikh- Egypt, 550 rooms, 5</w:t>
      </w:r>
      <w:r w:rsidR="00D94041" w:rsidRPr="00134FEE">
        <w:rPr>
          <w:spacing w:val="-9"/>
          <w:sz w:val="22"/>
          <w:szCs w:val="22"/>
        </w:rPr>
        <w:t xml:space="preserve"> </w:t>
      </w:r>
      <w:r w:rsidR="00D94041" w:rsidRPr="00134FEE">
        <w:rPr>
          <w:sz w:val="22"/>
          <w:szCs w:val="22"/>
        </w:rPr>
        <w:t>*”</w:t>
      </w:r>
    </w:p>
    <w:p w:rsidR="00D94041" w:rsidRPr="00134FEE" w:rsidRDefault="00D94041" w:rsidP="008273CF">
      <w:pPr>
        <w:pStyle w:val="BodyText"/>
        <w:spacing w:before="10" w:line="340" w:lineRule="exact"/>
        <w:ind w:left="0" w:firstLine="0"/>
        <w:rPr>
          <w:b/>
          <w:sz w:val="22"/>
          <w:szCs w:val="22"/>
        </w:rPr>
      </w:pPr>
    </w:p>
    <w:p w:rsidR="00D94041" w:rsidRPr="00134FEE" w:rsidRDefault="00D94041" w:rsidP="008273CF">
      <w:pPr>
        <w:pStyle w:val="BodyText"/>
        <w:spacing w:line="340" w:lineRule="exact"/>
        <w:ind w:left="1020" w:firstLine="0"/>
        <w:rPr>
          <w:sz w:val="22"/>
          <w:szCs w:val="22"/>
        </w:rPr>
      </w:pPr>
      <w:r w:rsidRPr="00134FEE">
        <w:rPr>
          <w:sz w:val="22"/>
          <w:szCs w:val="22"/>
        </w:rPr>
        <w:t>1</w:t>
      </w:r>
      <w:proofErr w:type="spellStart"/>
      <w:r w:rsidRPr="00134FEE">
        <w:rPr>
          <w:position w:val="10"/>
          <w:sz w:val="22"/>
          <w:szCs w:val="22"/>
        </w:rPr>
        <w:t>st</w:t>
      </w:r>
      <w:proofErr w:type="spellEnd"/>
      <w:r w:rsidRPr="00134FEE">
        <w:rPr>
          <w:position w:val="10"/>
          <w:sz w:val="22"/>
          <w:szCs w:val="22"/>
        </w:rPr>
        <w:t xml:space="preserve"> </w:t>
      </w:r>
      <w:r w:rsidRPr="00134FEE">
        <w:rPr>
          <w:sz w:val="22"/>
          <w:szCs w:val="22"/>
        </w:rPr>
        <w:t>April 2010 – till September 2010</w:t>
      </w:r>
    </w:p>
    <w:p w:rsidR="008273CF" w:rsidRPr="008273CF" w:rsidRDefault="00D94041" w:rsidP="008273CF">
      <w:pPr>
        <w:pStyle w:val="Heading4"/>
        <w:numPr>
          <w:ilvl w:val="0"/>
          <w:numId w:val="2"/>
        </w:numPr>
        <w:tabs>
          <w:tab w:val="left" w:pos="660"/>
          <w:tab w:val="left" w:pos="661"/>
        </w:tabs>
        <w:spacing w:before="248" w:line="340" w:lineRule="exact"/>
        <w:ind w:right="711"/>
        <w:rPr>
          <w:rFonts w:ascii="Symbol" w:hAnsi="Symbol"/>
          <w:sz w:val="22"/>
          <w:szCs w:val="22"/>
        </w:rPr>
      </w:pPr>
      <w:r w:rsidRPr="00134FEE">
        <w:rPr>
          <w:sz w:val="22"/>
          <w:szCs w:val="22"/>
        </w:rPr>
        <w:t xml:space="preserve">Team Leader “Sol </w:t>
      </w:r>
      <w:proofErr w:type="spellStart"/>
      <w:r w:rsidRPr="00134FEE">
        <w:rPr>
          <w:sz w:val="22"/>
          <w:szCs w:val="22"/>
        </w:rPr>
        <w:t>Sharm</w:t>
      </w:r>
      <w:proofErr w:type="spellEnd"/>
      <w:r w:rsidRPr="00134FEE">
        <w:rPr>
          <w:sz w:val="22"/>
          <w:szCs w:val="22"/>
        </w:rPr>
        <w:t xml:space="preserve"> &amp; Sol Cyrene Resorts -</w:t>
      </w:r>
      <w:proofErr w:type="spellStart"/>
      <w:r w:rsidRPr="00134FEE">
        <w:rPr>
          <w:sz w:val="22"/>
          <w:szCs w:val="22"/>
        </w:rPr>
        <w:t>Sharm</w:t>
      </w:r>
      <w:proofErr w:type="spellEnd"/>
      <w:r w:rsidRPr="00134FEE">
        <w:rPr>
          <w:sz w:val="22"/>
          <w:szCs w:val="22"/>
        </w:rPr>
        <w:t xml:space="preserve"> El Sheikh – Egypt, 446 rooms, 4*”.</w:t>
      </w:r>
    </w:p>
    <w:p w:rsidR="008273CF" w:rsidRDefault="008273CF" w:rsidP="008273CF">
      <w:pPr>
        <w:pStyle w:val="BodyText"/>
        <w:spacing w:line="340" w:lineRule="exact"/>
        <w:ind w:left="979" w:firstLine="0"/>
        <w:rPr>
          <w:sz w:val="22"/>
          <w:szCs w:val="22"/>
        </w:rPr>
      </w:pPr>
    </w:p>
    <w:p w:rsidR="00D94041" w:rsidRPr="00134FEE" w:rsidRDefault="00D94041" w:rsidP="008273CF">
      <w:pPr>
        <w:pStyle w:val="BodyText"/>
        <w:spacing w:line="340" w:lineRule="exact"/>
        <w:ind w:left="979" w:firstLine="0"/>
        <w:rPr>
          <w:sz w:val="22"/>
          <w:szCs w:val="22"/>
        </w:rPr>
      </w:pPr>
      <w:r w:rsidRPr="00134FEE">
        <w:rPr>
          <w:sz w:val="22"/>
          <w:szCs w:val="22"/>
        </w:rPr>
        <w:t>1</w:t>
      </w:r>
      <w:proofErr w:type="spellStart"/>
      <w:r w:rsidRPr="00134FEE">
        <w:rPr>
          <w:position w:val="10"/>
          <w:sz w:val="22"/>
          <w:szCs w:val="22"/>
        </w:rPr>
        <w:t>st</w:t>
      </w:r>
      <w:proofErr w:type="spellEnd"/>
      <w:r w:rsidRPr="00134FEE">
        <w:rPr>
          <w:position w:val="10"/>
          <w:sz w:val="22"/>
          <w:szCs w:val="22"/>
        </w:rPr>
        <w:t xml:space="preserve"> </w:t>
      </w:r>
      <w:r w:rsidRPr="00134FEE">
        <w:rPr>
          <w:sz w:val="22"/>
          <w:szCs w:val="22"/>
        </w:rPr>
        <w:t>April 20</w:t>
      </w:r>
      <w:r w:rsidR="00486F56">
        <w:rPr>
          <w:sz w:val="22"/>
          <w:szCs w:val="22"/>
        </w:rPr>
        <w:t>0</w:t>
      </w:r>
      <w:r w:rsidRPr="00134FEE">
        <w:rPr>
          <w:sz w:val="22"/>
          <w:szCs w:val="22"/>
        </w:rPr>
        <w:t>9 – till March 2010</w:t>
      </w:r>
    </w:p>
    <w:p w:rsidR="00D94041" w:rsidRPr="00134FEE" w:rsidRDefault="00D94041" w:rsidP="008273CF">
      <w:pPr>
        <w:pStyle w:val="Heading4"/>
        <w:numPr>
          <w:ilvl w:val="0"/>
          <w:numId w:val="2"/>
        </w:numPr>
        <w:tabs>
          <w:tab w:val="left" w:pos="660"/>
          <w:tab w:val="left" w:pos="661"/>
        </w:tabs>
        <w:spacing w:before="266" w:line="340" w:lineRule="exact"/>
        <w:rPr>
          <w:rFonts w:ascii="Symbol" w:hAnsi="Symbol"/>
          <w:sz w:val="22"/>
          <w:szCs w:val="22"/>
        </w:rPr>
      </w:pPr>
      <w:r w:rsidRPr="00134FEE">
        <w:rPr>
          <w:sz w:val="22"/>
          <w:szCs w:val="22"/>
        </w:rPr>
        <w:t>Shift Leader “</w:t>
      </w:r>
      <w:proofErr w:type="spellStart"/>
      <w:r w:rsidRPr="00134FEE">
        <w:rPr>
          <w:sz w:val="22"/>
          <w:szCs w:val="22"/>
        </w:rPr>
        <w:t>Amphoras</w:t>
      </w:r>
      <w:proofErr w:type="spellEnd"/>
      <w:r w:rsidRPr="00134FEE">
        <w:rPr>
          <w:sz w:val="22"/>
          <w:szCs w:val="22"/>
        </w:rPr>
        <w:t xml:space="preserve"> Holiday Resort – </w:t>
      </w:r>
      <w:proofErr w:type="spellStart"/>
      <w:r w:rsidRPr="00134FEE">
        <w:rPr>
          <w:sz w:val="22"/>
          <w:szCs w:val="22"/>
        </w:rPr>
        <w:t>Sharm</w:t>
      </w:r>
      <w:proofErr w:type="spellEnd"/>
      <w:r w:rsidRPr="00134FEE">
        <w:rPr>
          <w:sz w:val="22"/>
          <w:szCs w:val="22"/>
        </w:rPr>
        <w:t xml:space="preserve"> El Sheikh – Egypt, 502 rooms,</w:t>
      </w:r>
      <w:r w:rsidRPr="00134FEE">
        <w:rPr>
          <w:spacing w:val="-11"/>
          <w:sz w:val="22"/>
          <w:szCs w:val="22"/>
        </w:rPr>
        <w:t xml:space="preserve"> </w:t>
      </w:r>
      <w:r w:rsidRPr="00134FEE">
        <w:rPr>
          <w:sz w:val="22"/>
          <w:szCs w:val="22"/>
        </w:rPr>
        <w:t>5*”</w:t>
      </w:r>
    </w:p>
    <w:p w:rsidR="00D94041" w:rsidRPr="00134FEE" w:rsidRDefault="00D94041" w:rsidP="008273CF">
      <w:pPr>
        <w:pStyle w:val="BodyText"/>
        <w:spacing w:before="8" w:line="340" w:lineRule="exact"/>
        <w:ind w:left="0" w:firstLine="0"/>
        <w:rPr>
          <w:b/>
          <w:sz w:val="22"/>
          <w:szCs w:val="22"/>
        </w:rPr>
      </w:pPr>
    </w:p>
    <w:p w:rsidR="00D94041" w:rsidRPr="00134FEE" w:rsidRDefault="00D94041" w:rsidP="008273CF">
      <w:pPr>
        <w:pStyle w:val="BodyText"/>
        <w:spacing w:line="340" w:lineRule="exact"/>
        <w:ind w:left="1020" w:firstLine="0"/>
        <w:rPr>
          <w:sz w:val="22"/>
          <w:szCs w:val="22"/>
        </w:rPr>
      </w:pPr>
      <w:r w:rsidRPr="00134FEE">
        <w:rPr>
          <w:sz w:val="22"/>
          <w:szCs w:val="22"/>
        </w:rPr>
        <w:t>1</w:t>
      </w:r>
      <w:proofErr w:type="spellStart"/>
      <w:r w:rsidRPr="00134FEE">
        <w:rPr>
          <w:position w:val="10"/>
          <w:sz w:val="22"/>
          <w:szCs w:val="22"/>
        </w:rPr>
        <w:t>st</w:t>
      </w:r>
      <w:proofErr w:type="spellEnd"/>
      <w:r w:rsidRPr="00134FEE">
        <w:rPr>
          <w:position w:val="10"/>
          <w:sz w:val="22"/>
          <w:szCs w:val="22"/>
        </w:rPr>
        <w:t xml:space="preserve"> </w:t>
      </w:r>
      <w:r w:rsidRPr="00134FEE">
        <w:rPr>
          <w:sz w:val="22"/>
          <w:szCs w:val="22"/>
        </w:rPr>
        <w:t xml:space="preserve">October 2007 – </w:t>
      </w:r>
      <w:r w:rsidR="00DD2E40">
        <w:rPr>
          <w:sz w:val="22"/>
          <w:szCs w:val="22"/>
        </w:rPr>
        <w:t>October</w:t>
      </w:r>
      <w:r w:rsidRPr="00134FEE">
        <w:rPr>
          <w:sz w:val="22"/>
          <w:szCs w:val="22"/>
        </w:rPr>
        <w:t xml:space="preserve"> 2008</w:t>
      </w:r>
    </w:p>
    <w:p w:rsidR="00D94041" w:rsidRPr="00134FEE" w:rsidRDefault="00D94041" w:rsidP="008273CF">
      <w:pPr>
        <w:pStyle w:val="Heading4"/>
        <w:numPr>
          <w:ilvl w:val="0"/>
          <w:numId w:val="2"/>
        </w:numPr>
        <w:tabs>
          <w:tab w:val="left" w:pos="660"/>
          <w:tab w:val="left" w:pos="661"/>
        </w:tabs>
        <w:spacing w:before="261" w:line="340" w:lineRule="exact"/>
        <w:rPr>
          <w:rFonts w:ascii="Symbol" w:hAnsi="Symbol"/>
          <w:sz w:val="22"/>
          <w:szCs w:val="22"/>
        </w:rPr>
      </w:pPr>
      <w:r w:rsidRPr="00134FEE">
        <w:rPr>
          <w:sz w:val="22"/>
          <w:szCs w:val="22"/>
        </w:rPr>
        <w:t>Receptionist “</w:t>
      </w:r>
      <w:proofErr w:type="spellStart"/>
      <w:r w:rsidRPr="00134FEE">
        <w:rPr>
          <w:sz w:val="22"/>
          <w:szCs w:val="22"/>
        </w:rPr>
        <w:t>Amphoras</w:t>
      </w:r>
      <w:proofErr w:type="spellEnd"/>
      <w:r w:rsidRPr="00134FEE">
        <w:rPr>
          <w:sz w:val="22"/>
          <w:szCs w:val="22"/>
        </w:rPr>
        <w:t xml:space="preserve"> Holiday Resort – </w:t>
      </w:r>
      <w:proofErr w:type="spellStart"/>
      <w:r w:rsidRPr="00134FEE">
        <w:rPr>
          <w:sz w:val="22"/>
          <w:szCs w:val="22"/>
        </w:rPr>
        <w:t>Sharm</w:t>
      </w:r>
      <w:proofErr w:type="spellEnd"/>
      <w:r w:rsidRPr="00134FEE">
        <w:rPr>
          <w:sz w:val="22"/>
          <w:szCs w:val="22"/>
        </w:rPr>
        <w:t xml:space="preserve"> El Sheikh – Egypt, 502 rooms,</w:t>
      </w:r>
      <w:r w:rsidRPr="00134FEE">
        <w:rPr>
          <w:spacing w:val="-12"/>
          <w:sz w:val="22"/>
          <w:szCs w:val="22"/>
        </w:rPr>
        <w:t xml:space="preserve"> </w:t>
      </w:r>
      <w:r w:rsidRPr="00134FEE">
        <w:rPr>
          <w:sz w:val="22"/>
          <w:szCs w:val="22"/>
        </w:rPr>
        <w:t>5*”</w:t>
      </w:r>
    </w:p>
    <w:p w:rsidR="00D94041" w:rsidRPr="00134FEE" w:rsidRDefault="00D94041" w:rsidP="008273CF">
      <w:pPr>
        <w:pStyle w:val="BodyText"/>
        <w:spacing w:before="9" w:line="340" w:lineRule="exact"/>
        <w:ind w:left="0" w:firstLine="0"/>
        <w:rPr>
          <w:b/>
          <w:sz w:val="22"/>
          <w:szCs w:val="22"/>
        </w:rPr>
      </w:pPr>
    </w:p>
    <w:p w:rsidR="00D94041" w:rsidRPr="00134FEE" w:rsidRDefault="00D94041" w:rsidP="008273CF">
      <w:pPr>
        <w:pStyle w:val="BodyText"/>
        <w:spacing w:before="1" w:line="340" w:lineRule="exact"/>
        <w:ind w:left="1020" w:firstLine="0"/>
        <w:rPr>
          <w:sz w:val="22"/>
          <w:szCs w:val="22"/>
        </w:rPr>
      </w:pPr>
      <w:r w:rsidRPr="00134FEE">
        <w:rPr>
          <w:sz w:val="22"/>
          <w:szCs w:val="22"/>
        </w:rPr>
        <w:t>1</w:t>
      </w:r>
      <w:proofErr w:type="spellStart"/>
      <w:r w:rsidRPr="00134FEE">
        <w:rPr>
          <w:position w:val="10"/>
          <w:sz w:val="22"/>
          <w:szCs w:val="22"/>
        </w:rPr>
        <w:t>st</w:t>
      </w:r>
      <w:proofErr w:type="spellEnd"/>
      <w:r w:rsidRPr="00134FEE">
        <w:rPr>
          <w:position w:val="10"/>
          <w:sz w:val="22"/>
          <w:szCs w:val="22"/>
        </w:rPr>
        <w:t xml:space="preserve"> </w:t>
      </w:r>
      <w:r w:rsidRPr="00134FEE">
        <w:rPr>
          <w:sz w:val="22"/>
          <w:szCs w:val="22"/>
        </w:rPr>
        <w:t>October 2005 – 30</w:t>
      </w:r>
      <w:proofErr w:type="spellStart"/>
      <w:r w:rsidRPr="00134FEE">
        <w:rPr>
          <w:position w:val="10"/>
          <w:sz w:val="22"/>
          <w:szCs w:val="22"/>
        </w:rPr>
        <w:t>th</w:t>
      </w:r>
      <w:proofErr w:type="spellEnd"/>
      <w:r w:rsidRPr="00134FEE">
        <w:rPr>
          <w:position w:val="10"/>
          <w:sz w:val="22"/>
          <w:szCs w:val="22"/>
        </w:rPr>
        <w:t xml:space="preserve"> </w:t>
      </w:r>
      <w:r w:rsidRPr="00134FEE">
        <w:rPr>
          <w:sz w:val="22"/>
          <w:szCs w:val="22"/>
        </w:rPr>
        <w:t>September 2007</w:t>
      </w:r>
    </w:p>
    <w:p w:rsidR="00D94041" w:rsidRPr="00134FEE" w:rsidRDefault="00D94041" w:rsidP="00D94041">
      <w:pPr>
        <w:tabs>
          <w:tab w:val="left" w:pos="619"/>
          <w:tab w:val="left" w:pos="620"/>
        </w:tabs>
        <w:spacing w:line="281" w:lineRule="exact"/>
        <w:rPr>
          <w:rFonts w:ascii="Symbol" w:hAnsi="Symbol"/>
        </w:rPr>
      </w:pPr>
    </w:p>
    <w:p w:rsidR="0076008A" w:rsidRPr="00134FEE" w:rsidRDefault="0076008A">
      <w:pPr>
        <w:pStyle w:val="BodyText"/>
        <w:ind w:left="0" w:firstLine="0"/>
        <w:rPr>
          <w:b/>
          <w:sz w:val="22"/>
          <w:szCs w:val="22"/>
        </w:rPr>
      </w:pPr>
    </w:p>
    <w:p w:rsidR="0076008A" w:rsidRPr="00134FEE" w:rsidRDefault="0076008A">
      <w:pPr>
        <w:pStyle w:val="BodyText"/>
        <w:spacing w:before="12"/>
        <w:ind w:left="0" w:firstLine="0"/>
        <w:rPr>
          <w:b/>
          <w:sz w:val="22"/>
          <w:szCs w:val="22"/>
        </w:rPr>
      </w:pPr>
    </w:p>
    <w:p w:rsidR="0076008A" w:rsidRPr="00FD5A2A" w:rsidRDefault="00FD5A2A" w:rsidP="00FD5A2A">
      <w:pPr>
        <w:spacing w:before="58"/>
        <w:ind w:left="1740"/>
        <w:jc w:val="right"/>
        <w:rPr>
          <w:b/>
          <w:sz w:val="20"/>
          <w:szCs w:val="20"/>
        </w:rPr>
      </w:pPr>
      <w:r w:rsidRPr="00FD5A2A">
        <w:rPr>
          <w:b/>
          <w:sz w:val="20"/>
          <w:szCs w:val="20"/>
        </w:rPr>
        <w:t xml:space="preserve">REFERENCES AND ORIGINAL DOCUMENTS </w:t>
      </w:r>
      <w:r w:rsidR="00917892" w:rsidRPr="00FD5A2A">
        <w:rPr>
          <w:b/>
          <w:sz w:val="20"/>
          <w:szCs w:val="20"/>
        </w:rPr>
        <w:t>ARE AVAILABLE UPON REQUEST</w:t>
      </w:r>
    </w:p>
    <w:sectPr w:rsidR="0076008A" w:rsidRPr="00FD5A2A">
      <w:pgSz w:w="12240" w:h="15840"/>
      <w:pgMar w:top="1320" w:right="14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A43"/>
    <w:multiLevelType w:val="hybridMultilevel"/>
    <w:tmpl w:val="F052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26539"/>
    <w:multiLevelType w:val="hybridMultilevel"/>
    <w:tmpl w:val="576667BA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w w:val="100"/>
        <w:lang w:val="en-US" w:eastAsia="en-US" w:bidi="en-US"/>
      </w:rPr>
    </w:lvl>
    <w:lvl w:ilvl="1" w:tplc="C3AAEB36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2" w:tplc="3BD01290"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en-US"/>
      </w:rPr>
    </w:lvl>
    <w:lvl w:ilvl="3" w:tplc="91D2A51C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4" w:tplc="934A05C2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en-US"/>
      </w:rPr>
    </w:lvl>
    <w:lvl w:ilvl="5" w:tplc="38CEB350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7B7A8AD4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en-US"/>
      </w:rPr>
    </w:lvl>
    <w:lvl w:ilvl="7" w:tplc="7876D7B8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en-US"/>
      </w:rPr>
    </w:lvl>
    <w:lvl w:ilvl="8" w:tplc="2F706852">
      <w:numFmt w:val="bullet"/>
      <w:lvlText w:val="•"/>
      <w:lvlJc w:val="left"/>
      <w:pPr>
        <w:ind w:left="787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BF61511"/>
    <w:multiLevelType w:val="hybridMultilevel"/>
    <w:tmpl w:val="E3D89BD6"/>
    <w:lvl w:ilvl="0" w:tplc="FDE62B7C">
      <w:numFmt w:val="bullet"/>
      <w:lvlText w:val=""/>
      <w:lvlJc w:val="left"/>
      <w:pPr>
        <w:ind w:left="572" w:hanging="3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CD4EB34">
      <w:numFmt w:val="bullet"/>
      <w:lvlText w:val="•"/>
      <w:lvlJc w:val="left"/>
      <w:pPr>
        <w:ind w:left="800" w:hanging="372"/>
      </w:pPr>
      <w:rPr>
        <w:rFonts w:hint="default"/>
        <w:lang w:val="en-US" w:eastAsia="en-US" w:bidi="en-US"/>
      </w:rPr>
    </w:lvl>
    <w:lvl w:ilvl="2" w:tplc="B082E4A2">
      <w:numFmt w:val="bullet"/>
      <w:lvlText w:val="•"/>
      <w:lvlJc w:val="left"/>
      <w:pPr>
        <w:ind w:left="1020" w:hanging="372"/>
      </w:pPr>
      <w:rPr>
        <w:rFonts w:hint="default"/>
        <w:lang w:val="en-US" w:eastAsia="en-US" w:bidi="en-US"/>
      </w:rPr>
    </w:lvl>
    <w:lvl w:ilvl="3" w:tplc="B02E45F6">
      <w:numFmt w:val="bullet"/>
      <w:lvlText w:val="•"/>
      <w:lvlJc w:val="left"/>
      <w:pPr>
        <w:ind w:left="1240" w:hanging="372"/>
      </w:pPr>
      <w:rPr>
        <w:rFonts w:hint="default"/>
        <w:lang w:val="en-US" w:eastAsia="en-US" w:bidi="en-US"/>
      </w:rPr>
    </w:lvl>
    <w:lvl w:ilvl="4" w:tplc="4ADAFBF8">
      <w:numFmt w:val="bullet"/>
      <w:lvlText w:val="•"/>
      <w:lvlJc w:val="left"/>
      <w:pPr>
        <w:ind w:left="1460" w:hanging="372"/>
      </w:pPr>
      <w:rPr>
        <w:rFonts w:hint="default"/>
        <w:lang w:val="en-US" w:eastAsia="en-US" w:bidi="en-US"/>
      </w:rPr>
    </w:lvl>
    <w:lvl w:ilvl="5" w:tplc="0D9ECE46">
      <w:numFmt w:val="bullet"/>
      <w:lvlText w:val="•"/>
      <w:lvlJc w:val="left"/>
      <w:pPr>
        <w:ind w:left="1680" w:hanging="372"/>
      </w:pPr>
      <w:rPr>
        <w:rFonts w:hint="default"/>
        <w:lang w:val="en-US" w:eastAsia="en-US" w:bidi="en-US"/>
      </w:rPr>
    </w:lvl>
    <w:lvl w:ilvl="6" w:tplc="EE2C934E">
      <w:numFmt w:val="bullet"/>
      <w:lvlText w:val="•"/>
      <w:lvlJc w:val="left"/>
      <w:pPr>
        <w:ind w:left="1900" w:hanging="372"/>
      </w:pPr>
      <w:rPr>
        <w:rFonts w:hint="default"/>
        <w:lang w:val="en-US" w:eastAsia="en-US" w:bidi="en-US"/>
      </w:rPr>
    </w:lvl>
    <w:lvl w:ilvl="7" w:tplc="A846F350">
      <w:numFmt w:val="bullet"/>
      <w:lvlText w:val="•"/>
      <w:lvlJc w:val="left"/>
      <w:pPr>
        <w:ind w:left="2120" w:hanging="372"/>
      </w:pPr>
      <w:rPr>
        <w:rFonts w:hint="default"/>
        <w:lang w:val="en-US" w:eastAsia="en-US" w:bidi="en-US"/>
      </w:rPr>
    </w:lvl>
    <w:lvl w:ilvl="8" w:tplc="EA321EAE">
      <w:numFmt w:val="bullet"/>
      <w:lvlText w:val="•"/>
      <w:lvlJc w:val="left"/>
      <w:pPr>
        <w:ind w:left="2340" w:hanging="372"/>
      </w:pPr>
      <w:rPr>
        <w:rFonts w:hint="default"/>
        <w:lang w:val="en-US" w:eastAsia="en-US" w:bidi="en-US"/>
      </w:rPr>
    </w:lvl>
  </w:abstractNum>
  <w:abstractNum w:abstractNumId="3" w15:restartNumberingAfterBreak="0">
    <w:nsid w:val="58F7395D"/>
    <w:multiLevelType w:val="multilevel"/>
    <w:tmpl w:val="A76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21A76"/>
    <w:multiLevelType w:val="multilevel"/>
    <w:tmpl w:val="966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D1FDD"/>
    <w:multiLevelType w:val="hybridMultilevel"/>
    <w:tmpl w:val="2F0C279C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A"/>
    <w:rsid w:val="00134FEE"/>
    <w:rsid w:val="00194E9A"/>
    <w:rsid w:val="0026038B"/>
    <w:rsid w:val="00486F56"/>
    <w:rsid w:val="0076008A"/>
    <w:rsid w:val="008273CF"/>
    <w:rsid w:val="00852B6B"/>
    <w:rsid w:val="00917892"/>
    <w:rsid w:val="00C247EE"/>
    <w:rsid w:val="00D94041"/>
    <w:rsid w:val="00DD2E40"/>
    <w:rsid w:val="00DF4BEC"/>
    <w:rsid w:val="00EE7E21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9885"/>
  <w15:docId w15:val="{84FCEB09-924B-4757-92BE-4B830107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1"/>
      <w:ind w:left="3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46"/>
      <w:ind w:left="300"/>
      <w:outlineLvl w:val="2"/>
    </w:pPr>
    <w:rPr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1"/>
    <w:qFormat/>
    <w:pPr>
      <w:ind w:left="660" w:hanging="3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3" w:line="260" w:lineRule="exact"/>
      <w:ind w:left="179"/>
    </w:pPr>
  </w:style>
  <w:style w:type="character" w:styleId="Hyperlink">
    <w:name w:val="Hyperlink"/>
    <w:basedOn w:val="DefaultParagraphFont"/>
    <w:uiPriority w:val="99"/>
    <w:unhideWhenUsed/>
    <w:rsid w:val="002603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73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localhotels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afa.abdelatie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Abdelatief</dc:creator>
  <cp:lastModifiedBy>Пользователь Windows</cp:lastModifiedBy>
  <cp:revision>9</cp:revision>
  <cp:lastPrinted>2018-06-27T07:05:00Z</cp:lastPrinted>
  <dcterms:created xsi:type="dcterms:W3CDTF">2018-09-20T12:08:00Z</dcterms:created>
  <dcterms:modified xsi:type="dcterms:W3CDTF">2019-04-28T07:41:00Z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2018-06-20T00:00:00Z</vt:filetime>
  </property>
</Properties>
</file>